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AEBBB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B9F57D7" wp14:editId="7AF994DA">
            <wp:simplePos x="0" y="0"/>
            <wp:positionH relativeFrom="column">
              <wp:posOffset>333375</wp:posOffset>
            </wp:positionH>
            <wp:positionV relativeFrom="page">
              <wp:posOffset>692785</wp:posOffset>
            </wp:positionV>
            <wp:extent cx="6515100" cy="1047750"/>
            <wp:effectExtent l="0" t="0" r="0" b="0"/>
            <wp:wrapTopAndBottom/>
            <wp:docPr id="1" name="Рисунок 1" descr="тио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о.png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324A3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E56CFD1" w14:textId="77777777" w:rsidR="00490379" w:rsidRDefault="00EE567F" w:rsidP="00490379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336F4DAF" w14:textId="77777777" w:rsidR="00EE567F" w:rsidRDefault="00EE567F" w:rsidP="00490379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к рабочей программе дисциплины </w:t>
      </w:r>
    </w:p>
    <w:p w14:paraId="5003F45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2C259B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4F7C733" w14:textId="77777777" w:rsidR="00EE567F" w:rsidRDefault="00EE567F" w:rsidP="00EE567F">
      <w:pPr>
        <w:spacing w:after="268"/>
        <w:ind w:right="-20"/>
      </w:pPr>
    </w:p>
    <w:p w14:paraId="20A1B896" w14:textId="77777777" w:rsidR="00EE567F" w:rsidRDefault="00EE567F" w:rsidP="00EE567F">
      <w:pPr>
        <w:spacing w:after="268"/>
        <w:ind w:right="-20"/>
      </w:pPr>
    </w:p>
    <w:p w14:paraId="773309C9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C0B662B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C5B6D17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74F3BB" w14:textId="77777777" w:rsidR="008943F0" w:rsidRDefault="008943F0" w:rsidP="00AF7127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943F0">
        <w:rPr>
          <w:rFonts w:ascii="Times New Roman" w:hAnsi="Times New Roman"/>
          <w:b/>
          <w:sz w:val="28"/>
          <w:szCs w:val="28"/>
          <w:u w:val="single"/>
        </w:rPr>
        <w:t xml:space="preserve">Транспортно-пересадочные узлы и комплексы </w:t>
      </w:r>
    </w:p>
    <w:p w14:paraId="33B727BF" w14:textId="77777777" w:rsidR="00CF1A5A" w:rsidRPr="00AA4D86" w:rsidRDefault="00CF1A5A" w:rsidP="00AF7127">
      <w:pPr>
        <w:spacing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47CA9E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0D8F8CEB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571DC01A" w14:textId="77777777" w:rsidR="00CD4E2D" w:rsidRPr="00CD4E2D" w:rsidRDefault="00CD4E2D" w:rsidP="00AF7127">
      <w:pPr>
        <w:spacing w:line="36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CD4E2D"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>23.05.04 Эксплуатация железных дорог</w:t>
      </w:r>
      <w:r w:rsidRPr="00CD4E2D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2B5F9025" w14:textId="77777777" w:rsidR="00CF1A5A" w:rsidRPr="000E33B9" w:rsidRDefault="00CF1A5A" w:rsidP="00AF7127">
      <w:pPr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C29A819" w14:textId="77777777" w:rsidR="00CF1A5A" w:rsidRPr="000E33B9" w:rsidRDefault="00CF1A5A" w:rsidP="00AF7127">
      <w:pPr>
        <w:spacing w:line="360" w:lineRule="auto"/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35227397" w14:textId="77777777" w:rsidR="00CD4E2D" w:rsidRPr="00CD4E2D" w:rsidRDefault="00CD4E2D" w:rsidP="00CF1A5A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>специализация №</w:t>
      </w:r>
      <w:r w:rsidRPr="00CD4E2D"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 xml:space="preserve"> 1 "Магистральный транспорт"</w:t>
      </w:r>
      <w:r w:rsidRPr="00CD4E2D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05B93DA7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E7EE252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4BD3589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9BBA920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F542118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98661EC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3676A29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1606F0C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B911C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FECE7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26F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AF54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5825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A4E4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EDDC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3C02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4569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FB1D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B5E50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1F2D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30EF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575F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DC87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FF35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BBD2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8DBE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C90F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72975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246FF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E954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5B2A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87FF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62D4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7C59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825F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9FA0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CF4D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E40C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CB6F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829F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2FDAA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E54C1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A499AC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0A81F71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CCB2895" w14:textId="77777777" w:rsidR="00771ED0" w:rsidRPr="00771ED0" w:rsidRDefault="00367451" w:rsidP="00135D1D">
      <w:pPr>
        <w:pStyle w:val="s1"/>
        <w:ind w:firstLine="708"/>
        <w:jc w:val="both"/>
        <w:rPr>
          <w:i/>
        </w:rPr>
      </w:pPr>
      <w:r>
        <w:t>Форма</w:t>
      </w:r>
      <w:r w:rsidR="00135D1D">
        <w:t xml:space="preserve"> промежуточной аттестации: </w:t>
      </w:r>
      <w:r w:rsidR="00771ED0" w:rsidRPr="00771ED0">
        <w:rPr>
          <w:i/>
        </w:rPr>
        <w:t>зачет</w:t>
      </w:r>
      <w:r w:rsidR="008A13F8">
        <w:rPr>
          <w:i/>
        </w:rPr>
        <w:t xml:space="preserve"> (</w:t>
      </w:r>
      <w:r w:rsidR="003F3E64">
        <w:rPr>
          <w:i/>
        </w:rPr>
        <w:t>9</w:t>
      </w:r>
      <w:r w:rsidR="007F0AA2">
        <w:rPr>
          <w:i/>
        </w:rPr>
        <w:t xml:space="preserve"> семестр</w:t>
      </w:r>
      <w:r w:rsidR="008A13F8">
        <w:rPr>
          <w:i/>
        </w:rPr>
        <w:t xml:space="preserve"> ОФО // </w:t>
      </w:r>
      <w:r w:rsidR="00B61BE7">
        <w:rPr>
          <w:i/>
        </w:rPr>
        <w:t xml:space="preserve">5 </w:t>
      </w:r>
      <w:r w:rsidR="008A13F8">
        <w:rPr>
          <w:i/>
        </w:rPr>
        <w:t>курс ЗФО)</w:t>
      </w:r>
      <w:r w:rsidR="00A33DC2">
        <w:rPr>
          <w:i/>
        </w:rPr>
        <w:t>.</w:t>
      </w:r>
    </w:p>
    <w:p w14:paraId="18E0EA1F" w14:textId="77777777" w:rsidR="00D90422" w:rsidRPr="009E1016" w:rsidRDefault="00D90422" w:rsidP="00771ED0">
      <w:pPr>
        <w:spacing w:after="0" w:line="240" w:lineRule="auto"/>
        <w:jc w:val="both"/>
        <w:rPr>
          <w:sz w:val="24"/>
          <w:szCs w:val="24"/>
        </w:rPr>
      </w:pPr>
    </w:p>
    <w:p w14:paraId="078262D5" w14:textId="77777777" w:rsidR="00D90422" w:rsidRPr="00C672E4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C672E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016485E" w14:textId="77777777" w:rsidR="007419C7" w:rsidRPr="00087753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0"/>
        <w:gridCol w:w="5381"/>
      </w:tblGrid>
      <w:tr w:rsidR="00D61597" w:rsidRPr="00087753" w14:paraId="6E3D49D9" w14:textId="77777777" w:rsidTr="002360F6">
        <w:trPr>
          <w:trHeight w:val="493"/>
        </w:trPr>
        <w:tc>
          <w:tcPr>
            <w:tcW w:w="4990" w:type="dxa"/>
          </w:tcPr>
          <w:p w14:paraId="61E30075" w14:textId="77777777" w:rsidR="00D61597" w:rsidRPr="005B5DB5" w:rsidRDefault="00D61597" w:rsidP="003967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DB5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381" w:type="dxa"/>
          </w:tcPr>
          <w:p w14:paraId="5C957F30" w14:textId="77777777" w:rsidR="00D61597" w:rsidRPr="005B5DB5" w:rsidRDefault="005B5DB5" w:rsidP="003967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DB5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2360F6" w:rsidRPr="00087753" w14:paraId="7FC4A558" w14:textId="77777777" w:rsidTr="002360F6">
        <w:trPr>
          <w:trHeight w:val="899"/>
        </w:trPr>
        <w:tc>
          <w:tcPr>
            <w:tcW w:w="4990" w:type="dxa"/>
            <w:vMerge w:val="restart"/>
          </w:tcPr>
          <w:p w14:paraId="73096BAB" w14:textId="3EB0F20E" w:rsidR="002360F6" w:rsidRPr="002360F6" w:rsidRDefault="002360F6" w:rsidP="002360F6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ПК-1.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 управлять производственно-хозяйственной деятельностью железнодорожного агентства</w:t>
            </w:r>
          </w:p>
          <w:p w14:paraId="4046FBE0" w14:textId="79FD450C" w:rsidR="002360F6" w:rsidRPr="002360F6" w:rsidRDefault="002360F6" w:rsidP="002360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1" w:type="dxa"/>
          </w:tcPr>
          <w:p w14:paraId="7E398588" w14:textId="736985FA" w:rsidR="002360F6" w:rsidRPr="002360F6" w:rsidRDefault="002360F6" w:rsidP="002360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9F9FC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ПК-1.1.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</w:tr>
      <w:tr w:rsidR="002360F6" w:rsidRPr="00087753" w14:paraId="41DB4755" w14:textId="77777777" w:rsidTr="002360F6">
        <w:trPr>
          <w:trHeight w:val="491"/>
        </w:trPr>
        <w:tc>
          <w:tcPr>
            <w:tcW w:w="4990" w:type="dxa"/>
            <w:vMerge/>
          </w:tcPr>
          <w:p w14:paraId="4B4909A3" w14:textId="77777777" w:rsidR="002360F6" w:rsidRPr="002360F6" w:rsidRDefault="002360F6" w:rsidP="002360F6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1" w:type="dxa"/>
          </w:tcPr>
          <w:p w14:paraId="4C039E43" w14:textId="7F1568FC" w:rsidR="002360F6" w:rsidRPr="002360F6" w:rsidRDefault="002360F6" w:rsidP="002360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ПК-1.2.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</w:tr>
    </w:tbl>
    <w:p w14:paraId="36081363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EDC7E8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BEED869" w14:textId="77777777" w:rsidR="00AA4D86" w:rsidRPr="00C672E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C672E4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4F10631" w14:textId="77777777" w:rsidR="007419C7" w:rsidRPr="00C672E4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518" w:type="dxa"/>
        <w:tblInd w:w="392" w:type="dxa"/>
        <w:tblLook w:val="04A0" w:firstRow="1" w:lastRow="0" w:firstColumn="1" w:lastColumn="0" w:noHBand="0" w:noVBand="1"/>
      </w:tblPr>
      <w:tblGrid>
        <w:gridCol w:w="3575"/>
        <w:gridCol w:w="4656"/>
        <w:gridCol w:w="2287"/>
      </w:tblGrid>
      <w:tr w:rsidR="007419C7" w:rsidRPr="00C672E4" w14:paraId="01E99F10" w14:textId="77777777" w:rsidTr="002C08D4">
        <w:tc>
          <w:tcPr>
            <w:tcW w:w="3575" w:type="dxa"/>
          </w:tcPr>
          <w:p w14:paraId="1D875BAC" w14:textId="77777777" w:rsidR="007419C7" w:rsidRPr="00C672E4" w:rsidRDefault="00E50B8D" w:rsidP="007419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656" w:type="dxa"/>
          </w:tcPr>
          <w:p w14:paraId="6CD48F1A" w14:textId="77777777" w:rsidR="007419C7" w:rsidRPr="00C672E4" w:rsidRDefault="007419C7" w:rsidP="00217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287" w:type="dxa"/>
          </w:tcPr>
          <w:p w14:paraId="3182CC6F" w14:textId="77777777" w:rsidR="007419C7" w:rsidRPr="00C672E4" w:rsidRDefault="007419C7" w:rsidP="00302C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</w:p>
        </w:tc>
      </w:tr>
      <w:tr w:rsidR="007419C7" w:rsidRPr="00C672E4" w14:paraId="5D16008C" w14:textId="77777777" w:rsidTr="002C08D4">
        <w:tc>
          <w:tcPr>
            <w:tcW w:w="3575" w:type="dxa"/>
            <w:vMerge w:val="restart"/>
          </w:tcPr>
          <w:p w14:paraId="7A87C907" w14:textId="17BD69CF" w:rsidR="007419C7" w:rsidRPr="002360F6" w:rsidRDefault="00FF088B" w:rsidP="00D6159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ПК-1.1.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656" w:type="dxa"/>
          </w:tcPr>
          <w:p w14:paraId="463815CB" w14:textId="77777777" w:rsidR="007419C7" w:rsidRPr="00C672E4" w:rsidRDefault="007419C7" w:rsidP="00890510">
            <w:pPr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C672E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  <w:r w:rsidRPr="00C672E4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70A8EE13" w14:textId="1A8167AC" w:rsidR="003D3681" w:rsidRPr="00C672E4" w:rsidRDefault="00890510" w:rsidP="008905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параметры </w:t>
            </w:r>
            <w:r w:rsidR="00457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развития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ТПУ и комплексов</w:t>
            </w:r>
          </w:p>
        </w:tc>
        <w:tc>
          <w:tcPr>
            <w:tcW w:w="2287" w:type="dxa"/>
          </w:tcPr>
          <w:p w14:paraId="1BC24D3C" w14:textId="77777777" w:rsidR="007419C7" w:rsidRPr="00C672E4" w:rsidRDefault="007419C7" w:rsidP="00217C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 w:rsidR="00E953FD" w:rsidRPr="00C672E4">
              <w:rPr>
                <w:rFonts w:ascii="Times New Roman" w:hAnsi="Times New Roman"/>
                <w:sz w:val="24"/>
                <w:szCs w:val="24"/>
              </w:rPr>
              <w:t xml:space="preserve">№1 </w:t>
            </w:r>
            <w:r w:rsidRPr="00C672E4">
              <w:rPr>
                <w:rFonts w:ascii="Times New Roman" w:hAnsi="Times New Roman"/>
                <w:sz w:val="24"/>
                <w:szCs w:val="24"/>
              </w:rPr>
              <w:t>- №</w:t>
            </w:r>
            <w:r w:rsidR="00C672E4" w:rsidRPr="00C672E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819B3DE" w14:textId="77777777" w:rsidR="007419C7" w:rsidRPr="00C672E4" w:rsidRDefault="007419C7" w:rsidP="00E953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7D6" w:rsidRPr="00C672E4" w14:paraId="196B9CDB" w14:textId="77777777" w:rsidTr="002C08D4">
        <w:tc>
          <w:tcPr>
            <w:tcW w:w="3575" w:type="dxa"/>
            <w:vMerge/>
          </w:tcPr>
          <w:p w14:paraId="301FDDD7" w14:textId="77777777" w:rsidR="006647D6" w:rsidRPr="00C672E4" w:rsidRDefault="006647D6" w:rsidP="006647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14:paraId="518E58EC" w14:textId="77777777" w:rsidR="006647D6" w:rsidRPr="00DF5A0B" w:rsidRDefault="006647D6" w:rsidP="00B15BC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DF5A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DF5A0B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5CF62B14" w14:textId="3D3982DD" w:rsidR="006647D6" w:rsidRPr="00DF5A0B" w:rsidRDefault="00B325C9" w:rsidP="00CA50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5A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решать типовые задачи по </w:t>
            </w:r>
            <w:r w:rsidR="008905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определению параметров ТПУ и комплексов</w:t>
            </w:r>
          </w:p>
        </w:tc>
        <w:tc>
          <w:tcPr>
            <w:tcW w:w="2287" w:type="dxa"/>
          </w:tcPr>
          <w:p w14:paraId="6ADF73D5" w14:textId="77777777" w:rsidR="006647D6" w:rsidRPr="00DF5A0B" w:rsidRDefault="006647D6" w:rsidP="00E953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A0B">
              <w:rPr>
                <w:rFonts w:ascii="Times New Roman" w:hAnsi="Times New Roman"/>
                <w:sz w:val="24"/>
                <w:szCs w:val="24"/>
              </w:rPr>
              <w:t>З</w:t>
            </w:r>
            <w:r w:rsidR="003733A1" w:rsidRPr="00DF5A0B">
              <w:rPr>
                <w:rFonts w:ascii="Times New Roman" w:hAnsi="Times New Roman"/>
                <w:sz w:val="24"/>
                <w:szCs w:val="24"/>
              </w:rPr>
              <w:t xml:space="preserve">адания </w:t>
            </w:r>
            <w:r w:rsidR="00E953FD" w:rsidRPr="00DF5A0B">
              <w:rPr>
                <w:rFonts w:ascii="Times New Roman" w:hAnsi="Times New Roman"/>
                <w:sz w:val="24"/>
                <w:szCs w:val="24"/>
              </w:rPr>
              <w:t>№1 - № 3</w:t>
            </w:r>
          </w:p>
        </w:tc>
      </w:tr>
      <w:tr w:rsidR="006647D6" w:rsidRPr="00C672E4" w14:paraId="06BE1EEA" w14:textId="77777777" w:rsidTr="002C08D4">
        <w:tc>
          <w:tcPr>
            <w:tcW w:w="3575" w:type="dxa"/>
            <w:vMerge/>
          </w:tcPr>
          <w:p w14:paraId="506D3561" w14:textId="77777777" w:rsidR="006647D6" w:rsidRPr="00C672E4" w:rsidRDefault="006647D6" w:rsidP="006647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14:paraId="08A5B072" w14:textId="77777777" w:rsidR="006647D6" w:rsidRPr="00DF5A0B" w:rsidRDefault="006647D6" w:rsidP="00B15BC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</w:pPr>
            <w:r w:rsidRPr="00DF5A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Pr="00DF5A0B"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  <w:t xml:space="preserve"> </w:t>
            </w:r>
          </w:p>
          <w:p w14:paraId="576EAF99" w14:textId="39AD6EB9" w:rsidR="006647D6" w:rsidRPr="00DF5A0B" w:rsidRDefault="00DF5A0B" w:rsidP="008905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5A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навыками </w:t>
            </w:r>
            <w:r w:rsidR="00457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разработки плановых заданий п</w:t>
            </w:r>
            <w:r w:rsidRPr="00DF5A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организации работы </w:t>
            </w:r>
            <w:r w:rsidR="00457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ТПУ и комплексов</w:t>
            </w:r>
          </w:p>
        </w:tc>
        <w:tc>
          <w:tcPr>
            <w:tcW w:w="2287" w:type="dxa"/>
          </w:tcPr>
          <w:p w14:paraId="4C536489" w14:textId="77777777" w:rsidR="006647D6" w:rsidRPr="00DF5A0B" w:rsidRDefault="00C672E4" w:rsidP="006647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A0B">
              <w:rPr>
                <w:rFonts w:ascii="Times New Roman" w:hAnsi="Times New Roman"/>
                <w:sz w:val="24"/>
                <w:szCs w:val="24"/>
              </w:rPr>
              <w:t>З</w:t>
            </w:r>
            <w:r w:rsidR="00E953FD" w:rsidRPr="00DF5A0B">
              <w:rPr>
                <w:rFonts w:ascii="Times New Roman" w:hAnsi="Times New Roman"/>
                <w:sz w:val="24"/>
                <w:szCs w:val="24"/>
              </w:rPr>
              <w:t>адания №4 – №6</w:t>
            </w:r>
          </w:p>
          <w:p w14:paraId="3644C173" w14:textId="77777777" w:rsidR="006647D6" w:rsidRPr="00DF5A0B" w:rsidRDefault="006647D6" w:rsidP="006647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088B" w:rsidRPr="00C672E4" w14:paraId="4AC111AF" w14:textId="77777777" w:rsidTr="002C08D4">
        <w:tc>
          <w:tcPr>
            <w:tcW w:w="3575" w:type="dxa"/>
            <w:vMerge w:val="restart"/>
          </w:tcPr>
          <w:p w14:paraId="4AB9A4E4" w14:textId="222E1E59" w:rsidR="00FF088B" w:rsidRPr="00C672E4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ПК-1.2.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  <w:tc>
          <w:tcPr>
            <w:tcW w:w="4656" w:type="dxa"/>
          </w:tcPr>
          <w:p w14:paraId="32BB674C" w14:textId="77777777" w:rsidR="00FF088B" w:rsidRPr="00C672E4" w:rsidRDefault="00FF088B" w:rsidP="00FF088B">
            <w:pPr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C672E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  <w:r w:rsidRPr="00C672E4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4EF79D16" w14:textId="750A0269" w:rsidR="00FF088B" w:rsidRPr="00DF5A0B" w:rsidRDefault="00FF088B" w:rsidP="00FF088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733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основные определения и понятия функциональных элементов и устройств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транспортно-пересадочных узлов</w:t>
            </w:r>
            <w:r w:rsidR="00457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комплексов</w:t>
            </w:r>
          </w:p>
        </w:tc>
        <w:tc>
          <w:tcPr>
            <w:tcW w:w="2287" w:type="dxa"/>
          </w:tcPr>
          <w:p w14:paraId="1209F968" w14:textId="7A0344A8" w:rsidR="00FF088B" w:rsidRPr="00C672E4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>Вопросы №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672E4">
              <w:rPr>
                <w:rFonts w:ascii="Times New Roman" w:hAnsi="Times New Roman"/>
                <w:sz w:val="24"/>
                <w:szCs w:val="24"/>
              </w:rPr>
              <w:t xml:space="preserve"> - №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0C52422B" w14:textId="77777777" w:rsidR="00FF088B" w:rsidRPr="00DF5A0B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088B" w:rsidRPr="00C672E4" w14:paraId="1658D521" w14:textId="77777777" w:rsidTr="002C08D4">
        <w:tc>
          <w:tcPr>
            <w:tcW w:w="3575" w:type="dxa"/>
            <w:vMerge/>
          </w:tcPr>
          <w:p w14:paraId="26546837" w14:textId="77777777" w:rsidR="00FF088B" w:rsidRPr="00C672E4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14:paraId="23B1B891" w14:textId="77777777" w:rsidR="00FF088B" w:rsidRPr="00DF5A0B" w:rsidRDefault="00FF088B" w:rsidP="00FF088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DF5A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DF5A0B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0F2ED33C" w14:textId="7015A876" w:rsidR="00FF088B" w:rsidRPr="00DF5A0B" w:rsidRDefault="00FF088B" w:rsidP="00FF088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анализировать данные и разрабатывать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корректирующие меры по организации работы</w:t>
            </w:r>
            <w:r w:rsidR="004576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57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ТПУ и комплексов</w:t>
            </w:r>
          </w:p>
        </w:tc>
        <w:tc>
          <w:tcPr>
            <w:tcW w:w="2287" w:type="dxa"/>
          </w:tcPr>
          <w:p w14:paraId="126A62B1" w14:textId="45F1FFDF" w:rsidR="00FF088B" w:rsidRPr="00DF5A0B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A0B">
              <w:rPr>
                <w:rFonts w:ascii="Times New Roman" w:hAnsi="Times New Roman"/>
                <w:sz w:val="24"/>
                <w:szCs w:val="24"/>
              </w:rPr>
              <w:t>Задания №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F5A0B">
              <w:rPr>
                <w:rFonts w:ascii="Times New Roman" w:hAnsi="Times New Roman"/>
                <w:sz w:val="24"/>
                <w:szCs w:val="24"/>
              </w:rPr>
              <w:t xml:space="preserve"> - №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088B" w:rsidRPr="00C672E4" w14:paraId="332C4276" w14:textId="77777777" w:rsidTr="002C08D4">
        <w:tc>
          <w:tcPr>
            <w:tcW w:w="3575" w:type="dxa"/>
            <w:vMerge/>
          </w:tcPr>
          <w:p w14:paraId="00B0E9CE" w14:textId="77777777" w:rsidR="00FF088B" w:rsidRPr="00C672E4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14:paraId="5307B38E" w14:textId="77777777" w:rsidR="00FF088B" w:rsidRPr="00DF5A0B" w:rsidRDefault="00FF088B" w:rsidP="00FF088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</w:pPr>
            <w:r w:rsidRPr="00DF5A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Pr="00DF5A0B"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  <w:t xml:space="preserve"> </w:t>
            </w:r>
          </w:p>
          <w:p w14:paraId="1E0626AE" w14:textId="69802068" w:rsidR="00FF088B" w:rsidRPr="00DF5A0B" w:rsidRDefault="00FF088B" w:rsidP="00FF088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F5A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навыками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планирования мероприятий </w:t>
            </w:r>
            <w:r w:rsidRPr="00DF5A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организации работы транспортно-пересадочных узлов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комплексов</w:t>
            </w:r>
          </w:p>
        </w:tc>
        <w:tc>
          <w:tcPr>
            <w:tcW w:w="2287" w:type="dxa"/>
          </w:tcPr>
          <w:p w14:paraId="73681D1B" w14:textId="63EA0A2E" w:rsidR="00FF088B" w:rsidRPr="00DF5A0B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A0B">
              <w:rPr>
                <w:rFonts w:ascii="Times New Roman" w:hAnsi="Times New Roman"/>
                <w:sz w:val="24"/>
                <w:szCs w:val="24"/>
              </w:rPr>
              <w:t>Задания №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DF5A0B">
              <w:rPr>
                <w:rFonts w:ascii="Times New Roman" w:hAnsi="Times New Roman"/>
                <w:sz w:val="24"/>
                <w:szCs w:val="24"/>
              </w:rPr>
              <w:t xml:space="preserve"> – №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6D06A672" w14:textId="77777777" w:rsidR="00FF088B" w:rsidRPr="00DF5A0B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6B4AB15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1427B0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C43435C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B7BF1A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proofErr w:type="spellStart"/>
      <w:r w:rsidRPr="007419C7">
        <w:rPr>
          <w:rFonts w:ascii="Times New Roman" w:eastAsia="Times New Roman" w:hAnsi="Times New Roman"/>
          <w:sz w:val="24"/>
          <w:szCs w:val="24"/>
        </w:rPr>
        <w:t>СамГУПС</w:t>
      </w:r>
      <w:proofErr w:type="spellEnd"/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CF21CE2" w14:textId="77777777" w:rsidR="000F0CF1" w:rsidRDefault="000F0CF1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1F4AF10E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90E6FBE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9E194B4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E129E93" w14:textId="77777777" w:rsidR="00560597" w:rsidRPr="009E1016" w:rsidRDefault="00560597" w:rsidP="00560597">
      <w:pPr>
        <w:framePr w:hSpace="180" w:wrap="around" w:vAnchor="text" w:hAnchor="margin" w:x="216" w:y="161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B5A376E" w14:textId="77777777" w:rsidR="00FB6084" w:rsidRPr="009E1016" w:rsidRDefault="00FB6084" w:rsidP="00FB6084">
      <w:pPr>
        <w:framePr w:hSpace="180" w:wrap="around" w:vAnchor="text" w:hAnchor="margin" w:x="216" w:y="161"/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096D36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912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355D23" w:rsidRPr="006459F1" w14:paraId="5ECFD4F9" w14:textId="77777777" w:rsidTr="004E1412">
        <w:tc>
          <w:tcPr>
            <w:tcW w:w="5381" w:type="dxa"/>
          </w:tcPr>
          <w:p w14:paraId="7F0D627B" w14:textId="77777777" w:rsidR="00FB6084" w:rsidRPr="00D17D7F" w:rsidRDefault="00E50B8D" w:rsidP="004E141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382" w:type="dxa"/>
          </w:tcPr>
          <w:p w14:paraId="3F87FBB3" w14:textId="77777777" w:rsidR="00FB6084" w:rsidRPr="00D17D7F" w:rsidRDefault="00FB6084" w:rsidP="004E141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592DFB" w:rsidRPr="006459F1" w14:paraId="29CA735B" w14:textId="77777777" w:rsidTr="004E1412">
        <w:tc>
          <w:tcPr>
            <w:tcW w:w="5381" w:type="dxa"/>
          </w:tcPr>
          <w:p w14:paraId="38793584" w14:textId="4C9757F5" w:rsidR="00592DFB" w:rsidRPr="00F27EB4" w:rsidRDefault="00592DFB" w:rsidP="00592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ПК-1.1.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5382" w:type="dxa"/>
          </w:tcPr>
          <w:p w14:paraId="63DBD00F" w14:textId="77777777" w:rsidR="00592DFB" w:rsidRPr="00592DFB" w:rsidRDefault="00592DFB" w:rsidP="00592DFB">
            <w:pPr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592D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 w:rsidRPr="00592DF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14:paraId="1D06D29C" w14:textId="02C9C624" w:rsidR="00592DFB" w:rsidRPr="00592DFB" w:rsidRDefault="00592DFB" w:rsidP="00592DF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2D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параметры развития ТПУ и комплексов</w:t>
            </w:r>
          </w:p>
        </w:tc>
      </w:tr>
      <w:tr w:rsidR="00592DFB" w:rsidRPr="006459F1" w14:paraId="57BBDC94" w14:textId="77777777" w:rsidTr="002143AA">
        <w:tc>
          <w:tcPr>
            <w:tcW w:w="10763" w:type="dxa"/>
            <w:gridSpan w:val="2"/>
          </w:tcPr>
          <w:p w14:paraId="7EDA671B" w14:textId="77777777" w:rsidR="00592DFB" w:rsidRPr="00D17D7F" w:rsidRDefault="00592DFB" w:rsidP="00592D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</w:t>
            </w:r>
          </w:p>
          <w:p w14:paraId="1BB260FC" w14:textId="77777777" w:rsidR="00592DFB" w:rsidRDefault="00592DFB" w:rsidP="00592D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1FFDD6BB" w14:textId="77777777" w:rsidR="00592DFB" w:rsidRPr="00485D70" w:rsidRDefault="00592DFB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1: </w:t>
            </w:r>
            <w:r w:rsidRPr="00485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Транспортно-пересадочный комплекс – это….</w:t>
            </w:r>
          </w:p>
          <w:p w14:paraId="68238CB0" w14:textId="24BD2FEA" w:rsidR="00592DFB" w:rsidRDefault="00592DFB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 xml:space="preserve">А) </w:t>
            </w:r>
            <w:r w:rsidR="007F3205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П</w:t>
            </w:r>
            <w:r w:rsidRPr="00485D70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ассажирский комплекс, выполняющий функции по перераспределению пассажиропотоков между видами транспорта и направлениями движения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36D92417" w14:textId="2A7AA2F1" w:rsidR="00592DFB" w:rsidRDefault="00592DFB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Б) </w:t>
            </w:r>
            <w:r w:rsid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окзальный</w:t>
            </w:r>
            <w:r w:rsidRPr="00485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комплекс, выполняющий функции по перераспределению пассажиропотоков между видами транспорта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434A4C44" w14:textId="7F1FE147" w:rsidR="00592DFB" w:rsidRDefault="00592DFB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D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В)</w:t>
            </w:r>
            <w:r w:rsidRPr="00485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Pr="00485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ассажирский комплекс, выполняющий функции по перераспределению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пассажиропотоков между видами транспорта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пути следования.</w:t>
            </w:r>
          </w:p>
          <w:p w14:paraId="68E12D5D" w14:textId="21963642" w:rsidR="00592DFB" w:rsidRDefault="00592DFB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A37D904" w14:textId="77777777" w:rsidR="007F3205" w:rsidRPr="007F3205" w:rsidRDefault="00592DFB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F3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</w:t>
            </w:r>
            <w:r w:rsidRPr="007F3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7F3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7F3205" w:rsidRPr="007F3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3205" w:rsidRPr="007F32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Какие параметры необходимо учитывать при </w:t>
            </w:r>
            <w:r w:rsidR="007F3205" w:rsidRPr="007F320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обеспеч</w:t>
            </w:r>
            <w:r w:rsidR="007F3205" w:rsidRPr="007F320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ении</w:t>
            </w:r>
            <w:r w:rsidR="007F3205" w:rsidRP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кратчайши</w:t>
            </w:r>
            <w:r w:rsidR="007F3205" w:rsidRP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r w:rsidR="007F3205" w:rsidRP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расстояни</w:t>
            </w:r>
            <w:r w:rsidR="007F3205" w:rsidRP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</w:t>
            </w:r>
            <w:r w:rsidR="007F3205" w:rsidRP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="007F3205" w:rsidRP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минимальных </w:t>
            </w:r>
            <w:r w:rsidR="007F3205" w:rsidRP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затрат времени </w:t>
            </w:r>
            <w:r w:rsidR="007F3205" w:rsidRP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ТПУ </w:t>
            </w:r>
            <w:r w:rsidR="007F3205" w:rsidRP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для пересаживаю</w:t>
            </w:r>
            <w:r w:rsidR="007F3205" w:rsidRP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щихся пассажиров</w:t>
            </w:r>
            <w:r w:rsidR="007F3205" w:rsidRP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</w:t>
            </w:r>
          </w:p>
          <w:p w14:paraId="65733113" w14:textId="2BE3B69C" w:rsidR="007F3205" w:rsidRPr="007F3205" w:rsidRDefault="007F3205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 w:rsidRP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7F3205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) П</w:t>
            </w:r>
            <w:r w:rsidRPr="007F3205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араметры транспортных и пешеходных коммуникаций</w:t>
            </w:r>
            <w:r w:rsidRPr="007F3205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.</w:t>
            </w:r>
          </w:p>
          <w:p w14:paraId="56B999C8" w14:textId="34F94C2B" w:rsidR="007F3205" w:rsidRPr="007F320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32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Параметры вокзального помещения.</w:t>
            </w:r>
          </w:p>
          <w:p w14:paraId="274BC4CE" w14:textId="2E222A70" w:rsidR="007F3205" w:rsidRPr="007F320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32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 Параметры кассовых залов и залов ожидания.</w:t>
            </w:r>
          </w:p>
          <w:p w14:paraId="63FB1256" w14:textId="31FB5E76" w:rsidR="00592DFB" w:rsidRDefault="00592DFB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317133D" w14:textId="30B437E9" w:rsidR="007F3205" w:rsidRPr="008F4215" w:rsidRDefault="00592DFB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7F3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3205"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расчетные параметры вокзалов</w:t>
            </w:r>
            <w:r w:rsidR="007F3205">
              <w:rPr>
                <w:rFonts w:ascii="Times New Roman" w:eastAsia="Times New Roman" w:hAnsi="Times New Roman" w:cs="Times New Roman"/>
                <w:sz w:val="24"/>
                <w:szCs w:val="24"/>
              </w:rPr>
              <w:t>, находящихся в составе ТПУ</w:t>
            </w:r>
            <w:r w:rsidR="007F3205"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749F628" w14:textId="77777777" w:rsidR="007F3205" w:rsidRPr="008F421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>асчетный годовой поток пассажиров прибытия, число отправленных и принятых поездов.</w:t>
            </w:r>
          </w:p>
          <w:p w14:paraId="4B75450E" w14:textId="77777777" w:rsidR="007F3205" w:rsidRPr="008F421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>асчетный годовой поток отправления дальних и местных пассажиров (без учета транзитных и пригородных), расчетная вместимость вокзала.</w:t>
            </w:r>
          </w:p>
          <w:p w14:paraId="6CE712D5" w14:textId="77777777" w:rsidR="007F320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</w:t>
            </w: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асчетный годовой поток пассажиров отправления, расчетная вместимость вокзала</w:t>
            </w: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6399F4" w14:textId="77CA7308" w:rsidR="00592DFB" w:rsidRDefault="00592DFB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9266F9E" w14:textId="179914FF" w:rsidR="007F3205" w:rsidRPr="00723801" w:rsidRDefault="00592DFB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7F3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3205" w:rsidRPr="00723801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На какие устройства вокзала</w:t>
            </w:r>
            <w:r w:rsidR="007F320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, находящегося в составе транспортно-пересадочного комплекса,</w:t>
            </w:r>
            <w:r w:rsidR="007F3205" w:rsidRPr="00723801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 приходится дополнительная загрузка при увеличении пассажиропотока транзитных поездов?</w:t>
            </w:r>
          </w:p>
          <w:p w14:paraId="7294D06B" w14:textId="77777777" w:rsidR="007F3205" w:rsidRPr="008F421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А) К</w:t>
            </w:r>
            <w:r w:rsidRPr="00723801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амеры хранения.</w:t>
            </w:r>
          </w:p>
          <w:p w14:paraId="520C98C6" w14:textId="77777777" w:rsidR="007F3205" w:rsidRPr="008F421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Б) З</w:t>
            </w:r>
            <w:r w:rsidRPr="00723801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ал ожидания.</w:t>
            </w:r>
          </w:p>
          <w:p w14:paraId="484DC02B" w14:textId="77777777" w:rsidR="007F3205" w:rsidRPr="00723801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В) Билетные кассы.</w:t>
            </w:r>
          </w:p>
          <w:p w14:paraId="69D1FC19" w14:textId="77777777" w:rsidR="007F3205" w:rsidRPr="008F421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  <w:u w:val="single"/>
              </w:rPr>
            </w:pP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  <w:u w:val="single"/>
              </w:rPr>
              <w:t>Г) Правильный ответ отсутствует.</w:t>
            </w:r>
          </w:p>
          <w:p w14:paraId="554A7DAA" w14:textId="37C13A0D" w:rsidR="00592DFB" w:rsidRDefault="00592DFB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C432E82" w14:textId="77777777" w:rsidR="007F3205" w:rsidRPr="008F4215" w:rsidRDefault="00592DFB" w:rsidP="007F320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7F3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3205"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Одним из основных требований расположения основных </w:t>
            </w:r>
            <w:r w:rsidR="007F320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устройств ТПУ и комплексов</w:t>
            </w:r>
            <w:r w:rsidR="007F3205"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 является следующее:</w:t>
            </w:r>
          </w:p>
          <w:p w14:paraId="685C261D" w14:textId="77777777" w:rsidR="007F3205" w:rsidRPr="008F4215" w:rsidRDefault="007F3205" w:rsidP="007F320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  <w:u w:val="single"/>
              </w:rPr>
            </w:pP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  <w:u w:val="single"/>
              </w:rPr>
              <w:lastRenderedPageBreak/>
              <w:t>А) У</w:t>
            </w:r>
            <w:r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  <w:u w:val="single"/>
              </w:rPr>
              <w:t xml:space="preserve">стройства и помещения ТПУ и комплексов </w:t>
            </w: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  <w:u w:val="single"/>
              </w:rPr>
              <w:t>располагают с учетом рациональной технологической последовательности совершаемых пассажирских операций, исключающей возвратные движения и чрезмерное сосредоточение пассажиров в отдельных местах вокзала.</w:t>
            </w:r>
          </w:p>
          <w:p w14:paraId="322F0E2A" w14:textId="77777777" w:rsidR="007F3205" w:rsidRPr="00C33AAE" w:rsidRDefault="007F3205" w:rsidP="007F320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Б) Устройства и </w:t>
            </w:r>
            <w:r w:rsidRPr="00C33AAE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помещения ТПУ и комплексов располагают с учетом рационального технологического выполнения сухой и влажной уборки вокзальных помещений и исключения возможного чрезмерного сосредоточения пассажиров в отдельных местах вокзала.</w:t>
            </w:r>
          </w:p>
          <w:p w14:paraId="523F1CC0" w14:textId="77777777" w:rsidR="007F3205" w:rsidRPr="00C33AAE" w:rsidRDefault="007F3205" w:rsidP="007F320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C33AAE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В) Уст</w:t>
            </w:r>
            <w:r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ройства и помещения</w:t>
            </w:r>
            <w:r w:rsidRPr="00C33AAE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ТПУ и комплексов</w:t>
            </w:r>
            <w:r w:rsidRPr="00C33AAE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 располагают с учетом расположения примыкающей городской территории.</w:t>
            </w:r>
          </w:p>
          <w:p w14:paraId="4344336E" w14:textId="5A3ED421" w:rsidR="00592DFB" w:rsidRPr="00485D70" w:rsidRDefault="007F3205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Г) Устройства и помещения</w:t>
            </w:r>
            <w:r w:rsidRPr="00C33AAE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 ТПУ и комплексов располагают с учетом рациональной технологической последовательности совершаемых пассажирами операций при приобретении проездного документа</w:t>
            </w:r>
          </w:p>
          <w:p w14:paraId="65FA8B38" w14:textId="79ADEA2E" w:rsidR="00592DFB" w:rsidRPr="00D17D7F" w:rsidRDefault="00592DFB" w:rsidP="00592DF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92DFB" w:rsidRPr="006459F1" w14:paraId="026FBAFF" w14:textId="77777777" w:rsidTr="004E1412">
        <w:tc>
          <w:tcPr>
            <w:tcW w:w="5381" w:type="dxa"/>
          </w:tcPr>
          <w:p w14:paraId="662A3137" w14:textId="48582AAE" w:rsidR="00592DFB" w:rsidRPr="006535D5" w:rsidRDefault="00592DFB" w:rsidP="00592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ПК-1.2.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  <w:tc>
          <w:tcPr>
            <w:tcW w:w="5382" w:type="dxa"/>
          </w:tcPr>
          <w:p w14:paraId="292527C5" w14:textId="77777777" w:rsidR="00592DFB" w:rsidRPr="00592DFB" w:rsidRDefault="00592DFB" w:rsidP="00592DFB">
            <w:pPr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592D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 w:rsidRPr="00592DF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14:paraId="048F2449" w14:textId="11737774" w:rsidR="00592DFB" w:rsidRPr="00B545AE" w:rsidRDefault="00592DFB" w:rsidP="00592DF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2D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определения</w:t>
            </w:r>
            <w:r w:rsidRPr="003733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понятия функциональных элементов и устройств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транспортно-пересадочных узлов и комплексов</w:t>
            </w:r>
          </w:p>
        </w:tc>
      </w:tr>
      <w:tr w:rsidR="00592DFB" w:rsidRPr="006459F1" w14:paraId="0F3E67B8" w14:textId="77777777" w:rsidTr="004E1412">
        <w:tc>
          <w:tcPr>
            <w:tcW w:w="10763" w:type="dxa"/>
            <w:gridSpan w:val="2"/>
          </w:tcPr>
          <w:p w14:paraId="13657E23" w14:textId="77777777" w:rsidR="00592DFB" w:rsidRPr="00D17D7F" w:rsidRDefault="00592DFB" w:rsidP="00592D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</w:t>
            </w:r>
          </w:p>
          <w:p w14:paraId="37A4D2B8" w14:textId="77777777" w:rsidR="00592DFB" w:rsidRDefault="00592DFB" w:rsidP="00592D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581009B8" w14:textId="2FBE8D1F" w:rsidR="00CC74C7" w:rsidRPr="00CC74C7" w:rsidRDefault="00592DFB" w:rsidP="00CC74C7">
            <w:pPr>
              <w:pStyle w:val="af7"/>
              <w:spacing w:before="0" w:beforeAutospacing="0" w:after="120" w:afterAutospacing="0" w:line="276" w:lineRule="auto"/>
              <w:jc w:val="both"/>
              <w:rPr>
                <w:color w:val="000B0E"/>
              </w:rPr>
            </w:pPr>
            <w:r w:rsidRPr="00CC74C7">
              <w:rPr>
                <w:b/>
              </w:rPr>
              <w:t xml:space="preserve">Вопрос 6: </w:t>
            </w:r>
            <w:r w:rsidR="00CC74C7" w:rsidRPr="00CC74C7">
              <w:rPr>
                <w:color w:val="000B0E"/>
              </w:rPr>
              <w:t xml:space="preserve"> </w:t>
            </w:r>
            <w:r w:rsidR="00CC74C7" w:rsidRPr="00CC74C7">
              <w:rPr>
                <w:color w:val="000B0E"/>
              </w:rPr>
              <w:t xml:space="preserve">Техническое оснащение </w:t>
            </w:r>
            <w:r w:rsidR="00CC74C7" w:rsidRPr="00CC74C7">
              <w:rPr>
                <w:color w:val="000B0E"/>
              </w:rPr>
              <w:t xml:space="preserve">ТПУ и </w:t>
            </w:r>
            <w:r w:rsidR="00CC74C7" w:rsidRPr="00CC74C7">
              <w:rPr>
                <w:color w:val="000B0E"/>
              </w:rPr>
              <w:t>комплекса включает в себя: </w:t>
            </w:r>
          </w:p>
          <w:p w14:paraId="7A51B31A" w14:textId="77777777" w:rsidR="00CC74C7" w:rsidRPr="00CC74C7" w:rsidRDefault="00CC74C7" w:rsidP="00CC74C7">
            <w:pPr>
              <w:pStyle w:val="af7"/>
              <w:spacing w:before="0" w:beforeAutospacing="0" w:after="120" w:afterAutospacing="0" w:line="276" w:lineRule="auto"/>
              <w:jc w:val="both"/>
              <w:rPr>
                <w:color w:val="000B0E"/>
                <w:u w:val="single"/>
              </w:rPr>
            </w:pPr>
            <w:r w:rsidRPr="00CC74C7">
              <w:rPr>
                <w:color w:val="000B0E"/>
                <w:u w:val="single"/>
              </w:rPr>
              <w:t>А) Технологическое оборудование, предназначенное для оказания основных и дополнительных услуг пассажирам и посетителям.</w:t>
            </w:r>
          </w:p>
          <w:p w14:paraId="2B50F5CA" w14:textId="2564325C" w:rsidR="00CC74C7" w:rsidRPr="00CC74C7" w:rsidRDefault="00CC74C7" w:rsidP="00CC74C7">
            <w:pPr>
              <w:pStyle w:val="af7"/>
              <w:spacing w:before="0" w:beforeAutospacing="0" w:after="120" w:afterAutospacing="0" w:line="276" w:lineRule="auto"/>
              <w:jc w:val="both"/>
              <w:rPr>
                <w:color w:val="000B0E"/>
              </w:rPr>
            </w:pPr>
            <w:r w:rsidRPr="00CC74C7">
              <w:rPr>
                <w:color w:val="000B0E"/>
              </w:rPr>
              <w:t xml:space="preserve">Б) </w:t>
            </w:r>
            <w:r>
              <w:rPr>
                <w:color w:val="000B0E"/>
              </w:rPr>
              <w:t>Специальное</w:t>
            </w:r>
            <w:r w:rsidRPr="00CC74C7">
              <w:rPr>
                <w:color w:val="000B0E"/>
              </w:rPr>
              <w:t xml:space="preserve"> инженерное оборудование.</w:t>
            </w:r>
          </w:p>
          <w:p w14:paraId="29786494" w14:textId="5BF21E46" w:rsidR="00592DFB" w:rsidRPr="00CC74C7" w:rsidRDefault="00CC74C7" w:rsidP="00CC74C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 w:rsidRPr="00CC74C7">
              <w:rPr>
                <w:rFonts w:ascii="Times New Roman" w:hAnsi="Times New Roman" w:cs="Times New Roman"/>
                <w:color w:val="000B0E"/>
                <w:sz w:val="24"/>
                <w:szCs w:val="24"/>
                <w:u w:val="single"/>
              </w:rPr>
              <w:t>В) Инженерное оборудование, предназначенное для создания комфортных условий пребывания пассажиров (посетителей), в том числе МГН, и производственной среды на железнодорожном вокзальном комплексе, обеспечения функционирования технологического оборудования.</w:t>
            </w:r>
          </w:p>
          <w:p w14:paraId="0AB74188" w14:textId="77777777" w:rsidR="00592DFB" w:rsidRPr="00CC74C7" w:rsidRDefault="00592DFB" w:rsidP="00592D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359C7FD" w14:textId="77777777" w:rsidR="00592DFB" w:rsidRDefault="00592DFB" w:rsidP="00592D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659F6A0" w14:textId="2774304C" w:rsidR="00592DFB" w:rsidRPr="004B1E3A" w:rsidRDefault="00592DFB" w:rsidP="00592DF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2D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</w:t>
            </w:r>
            <w:r w:rsidRPr="00592DF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7:</w:t>
            </w:r>
            <w:r w:rsidRPr="004B1E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Настоящий свод правил устанавливает требования к территориям и объектам новых транспортно-пересадочных узлов (ТПУ) пассажирского транспорта, их обустройству и элементам планировочной организации.</w:t>
            </w:r>
          </w:p>
          <w:p w14:paraId="14571711" w14:textId="77777777" w:rsidR="00592DFB" w:rsidRPr="004B1E3A" w:rsidRDefault="00592DFB" w:rsidP="00592DF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 w:rsidRPr="004B1E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А) </w:t>
            </w:r>
            <w:r w:rsidRPr="004B1E3A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СП 395.1325800.2018</w:t>
            </w:r>
          </w:p>
          <w:p w14:paraId="6C1CB0D4" w14:textId="77777777" w:rsidR="00592DFB" w:rsidRPr="004B1E3A" w:rsidRDefault="00592DFB" w:rsidP="00592DF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B1E3A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Б)</w:t>
            </w:r>
            <w:r w:rsidRPr="004B1E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СП 194.1325800.2019</w:t>
            </w:r>
          </w:p>
          <w:p w14:paraId="23B8A410" w14:textId="77777777" w:rsidR="00592DFB" w:rsidRPr="004B1E3A" w:rsidRDefault="00592DFB" w:rsidP="00592DF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B1E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В) СП 95.130000.2017</w:t>
            </w:r>
          </w:p>
          <w:p w14:paraId="7D7AB4C7" w14:textId="77777777" w:rsidR="00592DFB" w:rsidRDefault="00592DFB" w:rsidP="00592DFB">
            <w:pPr>
              <w:spacing w:line="276" w:lineRule="auto"/>
              <w:jc w:val="both"/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6776349F" w14:textId="1D9B46D7" w:rsidR="00592DFB" w:rsidRPr="007C51A1" w:rsidRDefault="00592DFB" w:rsidP="00592DFB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8: </w:t>
            </w:r>
            <w:r w:rsidRPr="007C51A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целью оптимизации работы ТПУ и комплексов</w:t>
            </w:r>
            <w:r w:rsidRPr="007C51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необходимо </w:t>
            </w: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>обеспечение быстрого и качественного обслуживания пассажиров, сокращение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ремени нахождения их в пределах</w:t>
            </w: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комплекса, 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обеспечивается</w:t>
            </w: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CCD9B31" w14:textId="77777777" w:rsidR="00592DFB" w:rsidRPr="007C51A1" w:rsidRDefault="00592DFB" w:rsidP="00592DFB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Рациональным</w:t>
            </w: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размещени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ем</w:t>
            </w: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планировк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ой, техническим</w:t>
            </w: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оснащени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ем</w:t>
            </w: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четк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</w:t>
            </w: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взаимодействи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ем</w:t>
            </w: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 организации работы вокзального комплекса.</w:t>
            </w:r>
          </w:p>
          <w:p w14:paraId="36C78210" w14:textId="77777777" w:rsidR="00592DFB" w:rsidRPr="007C51A1" w:rsidRDefault="00592DFB" w:rsidP="00592DFB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Минимальным количеством элементов и устройств, р</w:t>
            </w: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>ациональным размещением, планировкой, техническим оснащением вокзального комплекса.</w:t>
            </w:r>
          </w:p>
          <w:p w14:paraId="1ED582CC" w14:textId="77777777" w:rsidR="00592DFB" w:rsidRDefault="00592DFB" w:rsidP="00592DFB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Четким взаимодействием максимального количества элементов и устройств вокзала, р</w:t>
            </w: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>ациональным размещением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>планировк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зданий на территории вокзального комплекса</w:t>
            </w:r>
            <w:r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.</w:t>
            </w:r>
          </w:p>
          <w:p w14:paraId="00077D91" w14:textId="77777777" w:rsidR="00592DFB" w:rsidRDefault="00592DFB" w:rsidP="00592DFB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</w:p>
          <w:p w14:paraId="3A68D2A8" w14:textId="42B7863D" w:rsidR="00592DFB" w:rsidRDefault="00592DFB" w:rsidP="00592DFB">
            <w:pPr>
              <w:spacing w:after="7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9. </w:t>
            </w:r>
            <w:r>
              <w:rPr>
                <w:rFonts w:ascii="Arial" w:hAnsi="Arial" w:cs="Arial"/>
                <w:color w:val="444444"/>
                <w:shd w:val="clear" w:color="auto" w:fill="FFFFFF"/>
              </w:rPr>
              <w:t xml:space="preserve"> </w:t>
            </w:r>
            <w:r w:rsidRPr="006409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Сокращение времени прохождения транспорта через террит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орию ТПУ обеспечивается за счет:</w:t>
            </w:r>
          </w:p>
          <w:p w14:paraId="62664C99" w14:textId="77777777" w:rsidR="00592DFB" w:rsidRDefault="00592DFB" w:rsidP="00592DFB">
            <w:pPr>
              <w:spacing w:after="7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А) </w:t>
            </w:r>
            <w:r w:rsidRPr="00640986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согласования работы различных видов городского пассажирского транспорта, планирования и зонирования территории пересадочных узлов, исключения пересечения пешеходных потоков с различными видами транспорта.</w:t>
            </w:r>
          </w:p>
          <w:p w14:paraId="099581B2" w14:textId="77777777" w:rsidR="00592DFB" w:rsidRPr="00640986" w:rsidRDefault="00592DFB" w:rsidP="00592DFB">
            <w:pPr>
              <w:spacing w:after="72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09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Б) согласования работы различных видов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скоростного </w:t>
            </w:r>
            <w:r w:rsidRPr="006409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пассажирского транспорта, планирования и зонирования территории пересадочных узлов, исключения пересечения пешеходных потоков с различными видами транспорта.</w:t>
            </w:r>
          </w:p>
          <w:p w14:paraId="479D43A9" w14:textId="77777777" w:rsidR="00592DFB" w:rsidRPr="00640986" w:rsidRDefault="00592DFB" w:rsidP="00592DFB">
            <w:pPr>
              <w:spacing w:after="72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09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В) планирования и зонирования территории пересадочных узлов, исключения пересечения пешеходных потоков с различными видами транспорта.</w:t>
            </w:r>
          </w:p>
          <w:p w14:paraId="7739747F" w14:textId="77777777" w:rsidR="00592DFB" w:rsidRDefault="00592DFB" w:rsidP="00592DFB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6910D47" w14:textId="77777777" w:rsidR="00D34477" w:rsidRPr="00D34477" w:rsidRDefault="00592DFB" w:rsidP="007F3205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D344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 10:</w:t>
            </w:r>
            <w:r w:rsidR="00D34477"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Тр</w:t>
            </w:r>
            <w:r w:rsidR="00D34477"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анспортно-пересадочный узел </w:t>
            </w:r>
            <w:r w:rsidR="00D34477"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включает:</w:t>
            </w:r>
          </w:p>
          <w:p w14:paraId="2757E7EE" w14:textId="633EA995" w:rsidR="00592DFB" w:rsidRPr="00D34477" w:rsidRDefault="00D34477" w:rsidP="00D34477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</w:pP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  <w:t xml:space="preserve">А) </w:t>
            </w: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  <w:t>комплекс объектов недвижимого имущества, включающий в себя земельный участок либо несколько земельных участков с расположенными на них, над или под ними объектами транспортной инфраструктуры, а также другими объектами, предназначенными для обеспечения безопасного и комфортного обслуживания пассажиров в местах их пересадок с одного вида транспорта на другой</w:t>
            </w: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  <w:t>.</w:t>
            </w:r>
          </w:p>
          <w:p w14:paraId="71E2BDFA" w14:textId="6BD84274" w:rsidR="00D34477" w:rsidRPr="00D34477" w:rsidRDefault="00D34477" w:rsidP="00D34477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D344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К</w:t>
            </w: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омплекс объектов </w:t>
            </w: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движимого и </w:t>
            </w: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недвижимого имущества, включающий в себя земельный участок либо несколько земельных участков с расположенными на них, над или под ними объектами транспортной инфраструктуры, а также другими объектами, предназначенными для обеспечения безопасного и комфортного обслуживания пассажиров</w:t>
            </w: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  <w:p w14:paraId="15C8DFD0" w14:textId="6DF0B44E" w:rsidR="00D34477" w:rsidRPr="00D34477" w:rsidRDefault="00D34477" w:rsidP="00D34477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В) Подвижной состав для осуществления поездки пассажиров различн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ыми видами</w:t>
            </w: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транспорт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</w:t>
            </w: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  <w:p w14:paraId="1B5461F3" w14:textId="229F04FA" w:rsidR="00D34477" w:rsidRPr="00D34477" w:rsidRDefault="00D34477" w:rsidP="00D34477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</w:p>
        </w:tc>
      </w:tr>
    </w:tbl>
    <w:p w14:paraId="681DB969" w14:textId="77777777" w:rsidR="00995B55" w:rsidRPr="00B24C1F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575EDA7E" w14:textId="77777777" w:rsidR="00995B5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F0FC72" w14:textId="77777777" w:rsidR="00B46EAC" w:rsidRDefault="00B46EAC" w:rsidP="00B46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4119819" w14:textId="77777777" w:rsidR="00B46EAC" w:rsidRDefault="00B46EAC" w:rsidP="00B46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Y="751"/>
        <w:tblW w:w="0" w:type="auto"/>
        <w:tblLook w:val="04A0" w:firstRow="1" w:lastRow="0" w:firstColumn="1" w:lastColumn="0" w:noHBand="0" w:noVBand="1"/>
      </w:tblPr>
      <w:tblGrid>
        <w:gridCol w:w="5058"/>
        <w:gridCol w:w="5705"/>
      </w:tblGrid>
      <w:tr w:rsidR="00C01EEE" w:rsidRPr="006459F1" w14:paraId="5B29E9CE" w14:textId="77777777" w:rsidTr="00B46EAC">
        <w:tc>
          <w:tcPr>
            <w:tcW w:w="5058" w:type="dxa"/>
          </w:tcPr>
          <w:p w14:paraId="6204EC7E" w14:textId="77777777" w:rsidR="00096D36" w:rsidRPr="00D17D7F" w:rsidRDefault="00E50B8D" w:rsidP="00096D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705" w:type="dxa"/>
          </w:tcPr>
          <w:p w14:paraId="71F18FE3" w14:textId="77777777" w:rsidR="00096D36" w:rsidRPr="00D17D7F" w:rsidRDefault="00096D36" w:rsidP="00096D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C01EEE" w:rsidRPr="006459F1" w14:paraId="7F800B2F" w14:textId="77777777" w:rsidTr="00B46EAC">
        <w:tc>
          <w:tcPr>
            <w:tcW w:w="5058" w:type="dxa"/>
          </w:tcPr>
          <w:p w14:paraId="71FB64DE" w14:textId="5D1A0593" w:rsidR="00096D36" w:rsidRPr="008F5FA3" w:rsidRDefault="00214BEB" w:rsidP="00B46EAC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ПК-1.1.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5705" w:type="dxa"/>
          </w:tcPr>
          <w:p w14:paraId="52CAB1DD" w14:textId="77777777" w:rsidR="00214BEB" w:rsidRPr="00214BEB" w:rsidRDefault="00214BEB" w:rsidP="00214BE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214BE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Pr="00214BE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14:paraId="07D4885D" w14:textId="451642BA" w:rsidR="00096D36" w:rsidRPr="008F5FA3" w:rsidRDefault="00214BEB" w:rsidP="00214BE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4B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решать типовые задачи по определению параметров ТПУ и комплексов</w:t>
            </w:r>
          </w:p>
        </w:tc>
      </w:tr>
      <w:tr w:rsidR="00096D36" w:rsidRPr="006459F1" w14:paraId="1CE4E686" w14:textId="77777777" w:rsidTr="00096D36">
        <w:trPr>
          <w:trHeight w:val="743"/>
        </w:trPr>
        <w:tc>
          <w:tcPr>
            <w:tcW w:w="10763" w:type="dxa"/>
            <w:gridSpan w:val="2"/>
          </w:tcPr>
          <w:p w14:paraId="6E39FB23" w14:textId="77777777" w:rsidR="000762A1" w:rsidRPr="00EE2922" w:rsidRDefault="000762A1" w:rsidP="00EE2922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2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16471AA" w14:textId="77777777" w:rsidR="00096D36" w:rsidRPr="00EE2922" w:rsidRDefault="00096D36" w:rsidP="00EE292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45695BA7" w14:textId="77777777" w:rsidR="00B44491" w:rsidRDefault="00B44491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1. 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число билетных касс дальнего следования по дням недели в ночную и дневную смену </w:t>
            </w:r>
            <w:r w:rsidR="00544B4D">
              <w:rPr>
                <w:rFonts w:ascii="Times New Roman" w:hAnsi="Times New Roman" w:cs="Times New Roman"/>
                <w:sz w:val="24"/>
                <w:szCs w:val="24"/>
              </w:rPr>
              <w:t>с целью</w:t>
            </w:r>
            <w:r w:rsidR="001053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оптимизации работы ТПУ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EDE7C9" w14:textId="77777777" w:rsidR="00776C01" w:rsidRPr="00EE2922" w:rsidRDefault="00776C01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20D38" w14:textId="77777777" w:rsidR="006671D4" w:rsidRPr="00EE2922" w:rsidRDefault="006671D4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Исходные данные: </w:t>
            </w:r>
          </w:p>
          <w:p w14:paraId="7521F947" w14:textId="77777777" w:rsidR="001716EC" w:rsidRPr="00EE2922" w:rsidRDefault="001716EC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работы касс в течение суток </w:t>
            </w:r>
            <w:r w:rsidR="00EE2922" w:rsidRPr="00EE29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14:paraId="33651420" w14:textId="77777777" w:rsidR="001716EC" w:rsidRPr="00EE2922" w:rsidRDefault="001716EC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пикового периода наиболее интенсивных обращений в кассы с 4.00 до 6.00.</w:t>
            </w:r>
          </w:p>
          <w:p w14:paraId="47C1E8DD" w14:textId="77777777" w:rsidR="00E339B1" w:rsidRPr="00EE2922" w:rsidRDefault="00E339B1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Общее число обращений в кассы за рассматриваемый период (за неделю) 200000 пасс.</w:t>
            </w:r>
          </w:p>
          <w:p w14:paraId="750F4CEF" w14:textId="77777777" w:rsidR="00E339B1" w:rsidRPr="00EE2922" w:rsidRDefault="00E339B1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Время работы касс в дневную смену 12 часов.</w:t>
            </w:r>
          </w:p>
          <w:p w14:paraId="6707672E" w14:textId="77777777" w:rsidR="00EE2922" w:rsidRPr="00EE2922" w:rsidRDefault="006671D4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Объемы оформления проездных документов в дневную смену 10500 шт. </w:t>
            </w:r>
          </w:p>
          <w:p w14:paraId="220E4161" w14:textId="77777777" w:rsidR="00EE2922" w:rsidRPr="00EE2922" w:rsidRDefault="006671D4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Объемы оформления проездных документов в ночную смену </w:t>
            </w:r>
            <w:r w:rsidR="00EE2922"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1465 шт. </w:t>
            </w:r>
          </w:p>
          <w:p w14:paraId="17EEEEC6" w14:textId="77777777" w:rsidR="00EE2922" w:rsidRPr="00EE2922" w:rsidRDefault="00EE2922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ACED0" w14:textId="77777777" w:rsidR="00776C01" w:rsidRDefault="004114D2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 w:rsidR="00776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B44491"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44491"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потребное число 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транзакционных терминалов самообслуживания</w:t>
            </w:r>
            <w:r w:rsidR="00B44491"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 и показатели обслуживания пассажиров</w:t>
            </w:r>
            <w:r w:rsidR="001053C8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ТПУ</w:t>
            </w:r>
            <w:r w:rsidR="00B44491" w:rsidRPr="00EE2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6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ECD3D6" w14:textId="77777777" w:rsidR="00EE2922" w:rsidRPr="00EE2922" w:rsidRDefault="00776C01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C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Исходные данные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E2922" w:rsidRPr="00EE2922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пользователей ТТС за сутки 0,1 млн. 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2922" w:rsidRPr="00EE2922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ТТС 220 чел./ч.</w:t>
            </w:r>
          </w:p>
          <w:p w14:paraId="0C877D28" w14:textId="77777777" w:rsidR="00B44491" w:rsidRDefault="00B44491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914CA" w14:textId="707653D5" w:rsidR="00D80B21" w:rsidRDefault="00776D89" w:rsidP="001053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D57A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14B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Определить расчетные параметры </w:t>
            </w:r>
            <w:r w:rsidR="001053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ТПУ «Лужники»</w:t>
            </w:r>
            <w:r w:rsidRPr="00776D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</w:p>
          <w:p w14:paraId="56FF5822" w14:textId="77777777" w:rsidR="001053C8" w:rsidRPr="00EE2922" w:rsidRDefault="001053C8" w:rsidP="001053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214BEB" w:rsidRPr="006459F1" w14:paraId="0347FEA0" w14:textId="77777777" w:rsidTr="00B46EAC">
        <w:trPr>
          <w:trHeight w:val="478"/>
        </w:trPr>
        <w:tc>
          <w:tcPr>
            <w:tcW w:w="5058" w:type="dxa"/>
          </w:tcPr>
          <w:p w14:paraId="146C51D0" w14:textId="3738EBA6" w:rsidR="00214BEB" w:rsidRPr="00D17D7F" w:rsidRDefault="00214BEB" w:rsidP="00214BE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ПК-1.1.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5705" w:type="dxa"/>
          </w:tcPr>
          <w:p w14:paraId="28710337" w14:textId="77777777" w:rsidR="00214BEB" w:rsidRPr="00A12C9B" w:rsidRDefault="00214BEB" w:rsidP="00214BE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</w:pPr>
            <w:r w:rsidRPr="00A12C9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A12C9B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</w:p>
          <w:p w14:paraId="6E63BC9E" w14:textId="12952156" w:rsidR="00214BEB" w:rsidRPr="00712D14" w:rsidRDefault="00214BEB" w:rsidP="00214BE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навыками разработки плановых заданий по организации работы ТПУ и комплексов</w:t>
            </w:r>
          </w:p>
        </w:tc>
      </w:tr>
      <w:tr w:rsidR="00214BEB" w:rsidRPr="006459F1" w14:paraId="0359AD23" w14:textId="77777777" w:rsidTr="00096D36">
        <w:trPr>
          <w:trHeight w:val="743"/>
        </w:trPr>
        <w:tc>
          <w:tcPr>
            <w:tcW w:w="10763" w:type="dxa"/>
            <w:gridSpan w:val="2"/>
          </w:tcPr>
          <w:p w14:paraId="7BFFF219" w14:textId="77777777" w:rsidR="00214BEB" w:rsidRDefault="00214BEB" w:rsidP="00214BEB">
            <w:pPr>
              <w:ind w:left="4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24F7AF35" w14:textId="77777777" w:rsidR="00214BEB" w:rsidRPr="00D17D7F" w:rsidRDefault="00214BEB" w:rsidP="00214BEB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  <w:r w:rsidRPr="00D17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D09540D" w14:textId="77777777" w:rsidR="00214BEB" w:rsidRDefault="00214BEB" w:rsidP="00214BEB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EA61B8" w14:textId="77777777" w:rsidR="00214BEB" w:rsidRPr="008A423E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8A42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Выполнить технико-экономический анализ работы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ТПУ</w:t>
            </w:r>
            <w:r w:rsidRPr="008A423E">
              <w:rPr>
                <w:rFonts w:ascii="Times New Roman" w:hAnsi="Times New Roman" w:cs="Times New Roman"/>
                <w:bCs/>
                <w:sz w:val="24"/>
                <w:szCs w:val="24"/>
              </w:rPr>
              <w:t>. Определить расчетный пассажиропоток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8A423E">
              <w:rPr>
                <w:rFonts w:ascii="Times New Roman" w:hAnsi="Times New Roman" w:cs="Times New Roman"/>
                <w:sz w:val="24"/>
                <w:szCs w:val="24"/>
              </w:rPr>
              <w:t xml:space="preserve">расчётную вместимость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ТПУ</w:t>
            </w:r>
            <w:r w:rsidRPr="008A423E">
              <w:rPr>
                <w:rFonts w:ascii="Times New Roman" w:hAnsi="Times New Roman" w:cs="Times New Roman"/>
                <w:sz w:val="24"/>
                <w:szCs w:val="24"/>
              </w:rPr>
              <w:t>; площадь вокзальных помещений для дальнего и пригородного вокзалов.</w:t>
            </w:r>
          </w:p>
          <w:p w14:paraId="2FB3B85F" w14:textId="77777777" w:rsidR="00214BEB" w:rsidRPr="00FB41C9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4D6FA" w14:textId="77777777" w:rsidR="00214BEB" w:rsidRPr="00E41B09" w:rsidRDefault="00214BEB" w:rsidP="00214BEB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 w:rsidRPr="00E41B09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Исходные данные:</w:t>
            </w:r>
          </w:p>
          <w:p w14:paraId="60A7ECB7" w14:textId="77777777" w:rsidR="00214BEB" w:rsidRPr="00FB41C9" w:rsidRDefault="00214BEB" w:rsidP="00214BEB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C9">
              <w:rPr>
                <w:rFonts w:ascii="Times New Roman" w:hAnsi="Times New Roman" w:cs="Times New Roman"/>
                <w:sz w:val="24"/>
                <w:szCs w:val="24"/>
              </w:rPr>
              <w:t>Среднегодовой поток пассажиров отправления 0,775 млн. чел в дальнем сообщении; 0,2 млн. чел в пригородном сообщении.</w:t>
            </w:r>
          </w:p>
          <w:p w14:paraId="253115A7" w14:textId="77777777" w:rsidR="00214BEB" w:rsidRPr="00FB41C9" w:rsidRDefault="00214BEB" w:rsidP="00214BEB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C9">
              <w:rPr>
                <w:rFonts w:ascii="Times New Roman" w:hAnsi="Times New Roman" w:cs="Times New Roman"/>
                <w:sz w:val="24"/>
                <w:szCs w:val="24"/>
              </w:rPr>
              <w:t>Коэффициент неравномерности принимается равным 1,28.</w:t>
            </w:r>
          </w:p>
          <w:p w14:paraId="67187418" w14:textId="77777777" w:rsidR="00214BEB" w:rsidRPr="00FB41C9" w:rsidRDefault="00214BEB" w:rsidP="00214BEB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C9">
              <w:rPr>
                <w:rFonts w:ascii="Times New Roman" w:hAnsi="Times New Roman" w:cs="Times New Roman"/>
                <w:sz w:val="24"/>
                <w:szCs w:val="24"/>
              </w:rPr>
              <w:t>Технические параметры пассажирской платформы: длина 400 м, ширина 6,1 м.</w:t>
            </w:r>
          </w:p>
          <w:p w14:paraId="302AA10D" w14:textId="77777777" w:rsidR="00214BEB" w:rsidRPr="00FB41C9" w:rsidRDefault="00214BEB" w:rsidP="00214BEB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C9">
              <w:rPr>
                <w:rFonts w:ascii="Times New Roman" w:hAnsi="Times New Roman" w:cs="Times New Roman"/>
                <w:sz w:val="24"/>
                <w:szCs w:val="24"/>
              </w:rPr>
              <w:t>Технические параметры перрона: длина 220 м, ширина 12,4 м.</w:t>
            </w:r>
          </w:p>
          <w:p w14:paraId="6E712B83" w14:textId="77777777" w:rsidR="00214BEB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9F3ED9" w14:textId="14604A8D" w:rsidR="00214BEB" w:rsidRPr="00324FCF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5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Выполнить расчет технико-экономических показателей </w:t>
            </w:r>
            <w:r w:rsidRPr="00214BEB">
              <w:rPr>
                <w:rFonts w:ascii="Times New Roman" w:hAnsi="Times New Roman" w:cs="Times New Roman"/>
                <w:sz w:val="24"/>
                <w:szCs w:val="24"/>
              </w:rPr>
              <w:t>и разработать плановое задание по организации работы ТП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У, </w:t>
            </w: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>если задано:</w:t>
            </w:r>
          </w:p>
          <w:p w14:paraId="263AC0DB" w14:textId="77777777" w:rsidR="00214BEB" w:rsidRPr="00324FCF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>Расчетное время пассажира, затрачиваемое на поездку 40 мин.</w:t>
            </w:r>
          </w:p>
          <w:p w14:paraId="370569FA" w14:textId="77777777" w:rsidR="00214BEB" w:rsidRPr="00324FCF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 интервал движения 10 мин.</w:t>
            </w:r>
          </w:p>
          <w:p w14:paraId="65BF5C2F" w14:textId="77777777" w:rsidR="00214BEB" w:rsidRPr="00324FCF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>Время, затрачиваемое на пересадку 3 мин.</w:t>
            </w:r>
          </w:p>
          <w:p w14:paraId="79405209" w14:textId="77777777" w:rsidR="00214BEB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>Время на пешеходных подход к ТПУ 5 мин.</w:t>
            </w:r>
          </w:p>
          <w:p w14:paraId="339810BE" w14:textId="77777777" w:rsidR="00214BEB" w:rsidRPr="00324FCF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C70B08" w14:textId="77777777" w:rsidR="00214BEB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6.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Определить оптимальный режим р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аботы билетных касс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заданном ТПУ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578C29" w14:textId="77777777" w:rsidR="00214BEB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C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Исходные данные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3A8F171" w14:textId="77777777" w:rsidR="00214BEB" w:rsidRPr="00EE2922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Среднее время обслуживания одного пассажира билетным кассиром в системе «Экспресс- 3» 2 мин.</w:t>
            </w:r>
          </w:p>
          <w:p w14:paraId="034328C9" w14:textId="77777777" w:rsidR="00214BEB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Почасовое распределение обращений в билетные кассы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приведено в таблице 5.1.</w:t>
            </w:r>
          </w:p>
          <w:p w14:paraId="42806B5B" w14:textId="77777777" w:rsidR="00214BEB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34EB6" w14:textId="77777777" w:rsidR="00214BEB" w:rsidRPr="00EE2922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5.1 - 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Почасовое распределение обращений в билетные кассы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5268"/>
              <w:gridCol w:w="5269"/>
            </w:tblGrid>
            <w:tr w:rsidR="00214BEB" w:rsidRPr="00EE2922" w14:paraId="18B58FD7" w14:textId="77777777" w:rsidTr="00906A04">
              <w:tc>
                <w:tcPr>
                  <w:tcW w:w="5268" w:type="dxa"/>
                </w:tcPr>
                <w:p w14:paraId="3B0F85FE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Часы суток</w:t>
                  </w:r>
                </w:p>
              </w:tc>
              <w:tc>
                <w:tcPr>
                  <w:tcW w:w="5269" w:type="dxa"/>
                </w:tcPr>
                <w:p w14:paraId="5D942E00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% обращений в билетные кассы</w:t>
                  </w:r>
                </w:p>
              </w:tc>
            </w:tr>
            <w:tr w:rsidR="00214BEB" w:rsidRPr="00EE2922" w14:paraId="4C4E02CD" w14:textId="77777777" w:rsidTr="00906A04">
              <w:tc>
                <w:tcPr>
                  <w:tcW w:w="5268" w:type="dxa"/>
                </w:tcPr>
                <w:p w14:paraId="085BFCC8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0-1</w:t>
                  </w:r>
                </w:p>
              </w:tc>
              <w:tc>
                <w:tcPr>
                  <w:tcW w:w="5269" w:type="dxa"/>
                </w:tcPr>
                <w:p w14:paraId="4BFD37AF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214BEB" w:rsidRPr="00EE2922" w14:paraId="291FC43E" w14:textId="77777777" w:rsidTr="00906A04">
              <w:tc>
                <w:tcPr>
                  <w:tcW w:w="5268" w:type="dxa"/>
                </w:tcPr>
                <w:p w14:paraId="67CE3E39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1-2</w:t>
                  </w:r>
                </w:p>
              </w:tc>
              <w:tc>
                <w:tcPr>
                  <w:tcW w:w="5269" w:type="dxa"/>
                </w:tcPr>
                <w:p w14:paraId="6E36030C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0,3</w:t>
                  </w:r>
                </w:p>
              </w:tc>
            </w:tr>
            <w:tr w:rsidR="00214BEB" w:rsidRPr="00EE2922" w14:paraId="68F0A28B" w14:textId="77777777" w:rsidTr="00906A04">
              <w:tc>
                <w:tcPr>
                  <w:tcW w:w="5268" w:type="dxa"/>
                </w:tcPr>
                <w:p w14:paraId="42B8531E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2-3</w:t>
                  </w:r>
                </w:p>
              </w:tc>
              <w:tc>
                <w:tcPr>
                  <w:tcW w:w="5269" w:type="dxa"/>
                </w:tcPr>
                <w:p w14:paraId="34598283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0.5</w:t>
                  </w:r>
                </w:p>
              </w:tc>
            </w:tr>
            <w:tr w:rsidR="00214BEB" w:rsidRPr="00EE2922" w14:paraId="6329C3B9" w14:textId="77777777" w:rsidTr="00906A04">
              <w:tc>
                <w:tcPr>
                  <w:tcW w:w="5268" w:type="dxa"/>
                </w:tcPr>
                <w:p w14:paraId="7298AF38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3-4</w:t>
                  </w:r>
                </w:p>
              </w:tc>
              <w:tc>
                <w:tcPr>
                  <w:tcW w:w="5269" w:type="dxa"/>
                </w:tcPr>
                <w:p w14:paraId="6686F9CB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</w:t>
                  </w:r>
                </w:p>
              </w:tc>
            </w:tr>
            <w:tr w:rsidR="00214BEB" w:rsidRPr="00EE2922" w14:paraId="43C34944" w14:textId="77777777" w:rsidTr="00906A04">
              <w:tc>
                <w:tcPr>
                  <w:tcW w:w="5268" w:type="dxa"/>
                </w:tcPr>
                <w:p w14:paraId="54468E63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4-5</w:t>
                  </w:r>
                </w:p>
              </w:tc>
              <w:tc>
                <w:tcPr>
                  <w:tcW w:w="5269" w:type="dxa"/>
                </w:tcPr>
                <w:p w14:paraId="31D1414F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</w:t>
                  </w:r>
                </w:p>
              </w:tc>
            </w:tr>
            <w:tr w:rsidR="00214BEB" w:rsidRPr="00EE2922" w14:paraId="6251B3BC" w14:textId="77777777" w:rsidTr="00906A04">
              <w:tc>
                <w:tcPr>
                  <w:tcW w:w="5268" w:type="dxa"/>
                </w:tcPr>
                <w:p w14:paraId="35DEA02D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5-6</w:t>
                  </w:r>
                </w:p>
              </w:tc>
              <w:tc>
                <w:tcPr>
                  <w:tcW w:w="5269" w:type="dxa"/>
                </w:tcPr>
                <w:p w14:paraId="38B3BC75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214BEB" w:rsidRPr="00EE2922" w14:paraId="51F8F1FE" w14:textId="77777777" w:rsidTr="00906A04">
              <w:tc>
                <w:tcPr>
                  <w:tcW w:w="5268" w:type="dxa"/>
                </w:tcPr>
                <w:p w14:paraId="73692E54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6-7</w:t>
                  </w:r>
                </w:p>
              </w:tc>
              <w:tc>
                <w:tcPr>
                  <w:tcW w:w="5269" w:type="dxa"/>
                </w:tcPr>
                <w:p w14:paraId="25233019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214BEB" w:rsidRPr="00EE2922" w14:paraId="784EEA29" w14:textId="77777777" w:rsidTr="00906A04">
              <w:tc>
                <w:tcPr>
                  <w:tcW w:w="5268" w:type="dxa"/>
                </w:tcPr>
                <w:p w14:paraId="56687EFB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7-8</w:t>
                  </w:r>
                </w:p>
              </w:tc>
              <w:tc>
                <w:tcPr>
                  <w:tcW w:w="5269" w:type="dxa"/>
                </w:tcPr>
                <w:p w14:paraId="01DC37A2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214BEB" w:rsidRPr="00EE2922" w14:paraId="1BA57054" w14:textId="77777777" w:rsidTr="00906A04">
              <w:tc>
                <w:tcPr>
                  <w:tcW w:w="5268" w:type="dxa"/>
                </w:tcPr>
                <w:p w14:paraId="067A1C77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8-9</w:t>
                  </w:r>
                </w:p>
              </w:tc>
              <w:tc>
                <w:tcPr>
                  <w:tcW w:w="5269" w:type="dxa"/>
                </w:tcPr>
                <w:p w14:paraId="15A2A520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214BEB" w:rsidRPr="00EE2922" w14:paraId="474FACB7" w14:textId="77777777" w:rsidTr="00906A04">
              <w:tc>
                <w:tcPr>
                  <w:tcW w:w="5268" w:type="dxa"/>
                </w:tcPr>
                <w:p w14:paraId="34D306BB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9-10</w:t>
                  </w:r>
                </w:p>
              </w:tc>
              <w:tc>
                <w:tcPr>
                  <w:tcW w:w="5269" w:type="dxa"/>
                </w:tcPr>
                <w:p w14:paraId="1EB600F6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  <w:tr w:rsidR="00214BEB" w:rsidRPr="00EE2922" w14:paraId="30D05B40" w14:textId="77777777" w:rsidTr="00906A04">
              <w:tc>
                <w:tcPr>
                  <w:tcW w:w="5268" w:type="dxa"/>
                </w:tcPr>
                <w:p w14:paraId="56A1D008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10-11</w:t>
                  </w:r>
                </w:p>
              </w:tc>
              <w:tc>
                <w:tcPr>
                  <w:tcW w:w="5269" w:type="dxa"/>
                </w:tcPr>
                <w:p w14:paraId="18B69DCC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214BEB" w:rsidRPr="00EE2922" w14:paraId="02A6E6CD" w14:textId="77777777" w:rsidTr="00906A04">
              <w:tc>
                <w:tcPr>
                  <w:tcW w:w="5268" w:type="dxa"/>
                </w:tcPr>
                <w:p w14:paraId="44496C4F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11-12</w:t>
                  </w:r>
                </w:p>
              </w:tc>
              <w:tc>
                <w:tcPr>
                  <w:tcW w:w="5269" w:type="dxa"/>
                </w:tcPr>
                <w:p w14:paraId="4FCCE62B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214BEB" w:rsidRPr="00EE2922" w14:paraId="4CA58600" w14:textId="77777777" w:rsidTr="00906A04">
              <w:tc>
                <w:tcPr>
                  <w:tcW w:w="5268" w:type="dxa"/>
                </w:tcPr>
                <w:p w14:paraId="57F0FE85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12-13</w:t>
                  </w:r>
                </w:p>
              </w:tc>
              <w:tc>
                <w:tcPr>
                  <w:tcW w:w="5269" w:type="dxa"/>
                </w:tcPr>
                <w:p w14:paraId="53610910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214BEB" w:rsidRPr="00EE2922" w14:paraId="0A0DEE84" w14:textId="77777777" w:rsidTr="00906A04">
              <w:tc>
                <w:tcPr>
                  <w:tcW w:w="5268" w:type="dxa"/>
                </w:tcPr>
                <w:p w14:paraId="05128A04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13-14</w:t>
                  </w:r>
                </w:p>
              </w:tc>
              <w:tc>
                <w:tcPr>
                  <w:tcW w:w="5269" w:type="dxa"/>
                </w:tcPr>
                <w:p w14:paraId="33457107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214BEB" w:rsidRPr="00EE2922" w14:paraId="49FD2F56" w14:textId="77777777" w:rsidTr="00906A04">
              <w:tc>
                <w:tcPr>
                  <w:tcW w:w="5268" w:type="dxa"/>
                </w:tcPr>
                <w:p w14:paraId="5383F0AE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14-15</w:t>
                  </w:r>
                </w:p>
              </w:tc>
              <w:tc>
                <w:tcPr>
                  <w:tcW w:w="5269" w:type="dxa"/>
                </w:tcPr>
                <w:p w14:paraId="07B51BEE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4BEB" w:rsidRPr="00EE2922" w14:paraId="4694A2C7" w14:textId="77777777" w:rsidTr="00906A04">
              <w:tc>
                <w:tcPr>
                  <w:tcW w:w="5268" w:type="dxa"/>
                </w:tcPr>
                <w:p w14:paraId="110DC0B9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15-16</w:t>
                  </w:r>
                </w:p>
              </w:tc>
              <w:tc>
                <w:tcPr>
                  <w:tcW w:w="5269" w:type="dxa"/>
                </w:tcPr>
                <w:p w14:paraId="57A741D0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214BEB" w:rsidRPr="00EE2922" w14:paraId="155770A1" w14:textId="77777777" w:rsidTr="00906A04">
              <w:tc>
                <w:tcPr>
                  <w:tcW w:w="5268" w:type="dxa"/>
                </w:tcPr>
                <w:p w14:paraId="4F357A71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16-17</w:t>
                  </w:r>
                </w:p>
              </w:tc>
              <w:tc>
                <w:tcPr>
                  <w:tcW w:w="5269" w:type="dxa"/>
                </w:tcPr>
                <w:p w14:paraId="51A72C33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214BEB" w:rsidRPr="00EE2922" w14:paraId="2F355514" w14:textId="77777777" w:rsidTr="00906A04">
              <w:tc>
                <w:tcPr>
                  <w:tcW w:w="5268" w:type="dxa"/>
                </w:tcPr>
                <w:p w14:paraId="56888AA2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17-18</w:t>
                  </w:r>
                </w:p>
              </w:tc>
              <w:tc>
                <w:tcPr>
                  <w:tcW w:w="5269" w:type="dxa"/>
                </w:tcPr>
                <w:p w14:paraId="4F3B40E4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214BEB" w:rsidRPr="00EE2922" w14:paraId="4F16C758" w14:textId="77777777" w:rsidTr="00906A04">
              <w:tc>
                <w:tcPr>
                  <w:tcW w:w="5268" w:type="dxa"/>
                </w:tcPr>
                <w:p w14:paraId="2C0DA979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18-19</w:t>
                  </w:r>
                </w:p>
              </w:tc>
              <w:tc>
                <w:tcPr>
                  <w:tcW w:w="5269" w:type="dxa"/>
                </w:tcPr>
                <w:p w14:paraId="232B4C31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214BEB" w:rsidRPr="00EE2922" w14:paraId="4B690EC5" w14:textId="77777777" w:rsidTr="00906A04">
              <w:tc>
                <w:tcPr>
                  <w:tcW w:w="5268" w:type="dxa"/>
                </w:tcPr>
                <w:p w14:paraId="37EA691D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19-20</w:t>
                  </w:r>
                </w:p>
              </w:tc>
              <w:tc>
                <w:tcPr>
                  <w:tcW w:w="5269" w:type="dxa"/>
                </w:tcPr>
                <w:p w14:paraId="36CF57D3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214BEB" w:rsidRPr="00EE2922" w14:paraId="0F87504A" w14:textId="77777777" w:rsidTr="00906A04">
              <w:tc>
                <w:tcPr>
                  <w:tcW w:w="5268" w:type="dxa"/>
                </w:tcPr>
                <w:p w14:paraId="18688298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20-21</w:t>
                  </w:r>
                </w:p>
              </w:tc>
              <w:tc>
                <w:tcPr>
                  <w:tcW w:w="5269" w:type="dxa"/>
                </w:tcPr>
                <w:p w14:paraId="7C66D1B0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4BEB" w:rsidRPr="00EE2922" w14:paraId="158D6FB7" w14:textId="77777777" w:rsidTr="00906A04">
              <w:tc>
                <w:tcPr>
                  <w:tcW w:w="5268" w:type="dxa"/>
                </w:tcPr>
                <w:p w14:paraId="551FEA64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21-22</w:t>
                  </w:r>
                </w:p>
              </w:tc>
              <w:tc>
                <w:tcPr>
                  <w:tcW w:w="5269" w:type="dxa"/>
                </w:tcPr>
                <w:p w14:paraId="446FF16B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4BEB" w:rsidRPr="00EE2922" w14:paraId="5C389A3A" w14:textId="77777777" w:rsidTr="00906A04">
              <w:tc>
                <w:tcPr>
                  <w:tcW w:w="5268" w:type="dxa"/>
                </w:tcPr>
                <w:p w14:paraId="6E036AC9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22-23</w:t>
                  </w:r>
                </w:p>
              </w:tc>
              <w:tc>
                <w:tcPr>
                  <w:tcW w:w="5269" w:type="dxa"/>
                </w:tcPr>
                <w:p w14:paraId="1424A0C6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4BEB" w:rsidRPr="00EE2922" w14:paraId="46412139" w14:textId="77777777" w:rsidTr="00906A04">
              <w:tc>
                <w:tcPr>
                  <w:tcW w:w="5268" w:type="dxa"/>
                </w:tcPr>
                <w:p w14:paraId="02819C29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23-24</w:t>
                  </w:r>
                </w:p>
              </w:tc>
              <w:tc>
                <w:tcPr>
                  <w:tcW w:w="5269" w:type="dxa"/>
                </w:tcPr>
                <w:p w14:paraId="41507263" w14:textId="77777777" w:rsidR="00214BEB" w:rsidRPr="00776C01" w:rsidRDefault="00214BEB" w:rsidP="00214BEB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BA46FB5" w14:textId="77777777" w:rsidR="00214BEB" w:rsidRPr="00EE2922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E5116" w14:textId="77777777" w:rsidR="00214BEB" w:rsidRPr="007E06B1" w:rsidRDefault="00214BEB" w:rsidP="00214BEB">
            <w:pPr>
              <w:ind w:left="40"/>
              <w:jc w:val="both"/>
              <w:rPr>
                <w:sz w:val="21"/>
                <w:szCs w:val="21"/>
                <w:shd w:val="clear" w:color="auto" w:fill="FFFFFF"/>
              </w:rPr>
            </w:pPr>
          </w:p>
        </w:tc>
      </w:tr>
      <w:tr w:rsidR="00A12C9B" w:rsidRPr="00D17D7F" w14:paraId="694D2F0C" w14:textId="77777777" w:rsidTr="00C44286">
        <w:tc>
          <w:tcPr>
            <w:tcW w:w="5058" w:type="dxa"/>
          </w:tcPr>
          <w:p w14:paraId="318A3F8B" w14:textId="77777777" w:rsidR="00A12C9B" w:rsidRPr="00D17D7F" w:rsidRDefault="00A12C9B" w:rsidP="00C442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705" w:type="dxa"/>
          </w:tcPr>
          <w:p w14:paraId="1FB47730" w14:textId="77777777" w:rsidR="00A12C9B" w:rsidRPr="00D17D7F" w:rsidRDefault="00A12C9B" w:rsidP="00C442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A12C9B" w:rsidRPr="008F5FA3" w14:paraId="3D4C7346" w14:textId="77777777" w:rsidTr="00C44286">
        <w:tc>
          <w:tcPr>
            <w:tcW w:w="5058" w:type="dxa"/>
          </w:tcPr>
          <w:p w14:paraId="5112CB8E" w14:textId="040AB87E" w:rsidR="00A12C9B" w:rsidRPr="008F5FA3" w:rsidRDefault="00A12C9B" w:rsidP="00C44286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ПК-1.2.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  <w:tc>
          <w:tcPr>
            <w:tcW w:w="5705" w:type="dxa"/>
          </w:tcPr>
          <w:p w14:paraId="0D865F60" w14:textId="77777777" w:rsidR="00A12C9B" w:rsidRPr="00A12C9B" w:rsidRDefault="00A12C9B" w:rsidP="00A12C9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A12C9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Pr="00A12C9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14:paraId="05B2F422" w14:textId="77058D82" w:rsidR="00A12C9B" w:rsidRPr="008F5FA3" w:rsidRDefault="00A12C9B" w:rsidP="00A12C9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анализировать данные и разрабатывать </w:t>
            </w:r>
            <w:r w:rsidRPr="00A1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корректирующие меры по организации работы 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ТПУ и комплексов</w:t>
            </w:r>
          </w:p>
        </w:tc>
      </w:tr>
      <w:tr w:rsidR="00A12C9B" w:rsidRPr="00EE2922" w14:paraId="41067E7A" w14:textId="77777777" w:rsidTr="00C44286">
        <w:trPr>
          <w:trHeight w:val="743"/>
        </w:trPr>
        <w:tc>
          <w:tcPr>
            <w:tcW w:w="10763" w:type="dxa"/>
            <w:gridSpan w:val="2"/>
          </w:tcPr>
          <w:p w14:paraId="38EF23BD" w14:textId="77777777" w:rsidR="00A12C9B" w:rsidRPr="00EE2922" w:rsidRDefault="00A12C9B" w:rsidP="00C44286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2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93AE54C" w14:textId="77777777" w:rsidR="00A12C9B" w:rsidRPr="00EE2922" w:rsidRDefault="00A12C9B" w:rsidP="00C442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76C058D" w14:textId="7C6552F1" w:rsidR="008A4E70" w:rsidRPr="00EE2922" w:rsidRDefault="00A12C9B" w:rsidP="008A4E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 w:rsidR="008A4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8A4E70"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A4E70" w:rsidRPr="00EE2922">
              <w:rPr>
                <w:rFonts w:ascii="Times New Roman" w:hAnsi="Times New Roman" w:cs="Times New Roman"/>
                <w:sz w:val="24"/>
                <w:szCs w:val="24"/>
              </w:rPr>
              <w:t>Выполнить анализ оформленных проездных документов кассами дальнего следования по дням недели в ночную и дневную смену</w:t>
            </w:r>
            <w:r w:rsidR="008A4E70">
              <w:rPr>
                <w:rFonts w:ascii="Times New Roman" w:hAnsi="Times New Roman" w:cs="Times New Roman"/>
                <w:sz w:val="24"/>
                <w:szCs w:val="24"/>
              </w:rPr>
              <w:t xml:space="preserve"> в ТПУ</w:t>
            </w:r>
            <w:r w:rsidR="008A4E70" w:rsidRPr="00EE2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2099BF" w14:textId="061DE4F1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7320B" w14:textId="77777777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Исходные данные: </w:t>
            </w:r>
          </w:p>
          <w:p w14:paraId="6A079AEC" w14:textId="77777777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Продолжительность работы касс в течение суток 24 ч.</w:t>
            </w:r>
          </w:p>
          <w:p w14:paraId="40CF4226" w14:textId="77777777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пикового периода наиболее интенсивных обращений в кассы с 4.00 до 6.00.</w:t>
            </w:r>
          </w:p>
          <w:p w14:paraId="6A2993A7" w14:textId="17E790B5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Общее число обращений в кассы за рассматриваемый период (за неделю) </w:t>
            </w:r>
            <w:r w:rsidR="008A4E7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0000 пасс.</w:t>
            </w:r>
          </w:p>
          <w:p w14:paraId="5812646E" w14:textId="77777777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Время работы касс в дневную смену 12 часов.</w:t>
            </w:r>
          </w:p>
          <w:p w14:paraId="54A3A5FA" w14:textId="6B66FFE1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Объемы оформления проездных документов в дневную смену </w:t>
            </w:r>
            <w:r w:rsidR="008A4E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0500 шт. </w:t>
            </w:r>
          </w:p>
          <w:p w14:paraId="252355BE" w14:textId="75AC69EF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Объемы оформления проездных документов в ночную смену </w:t>
            </w:r>
            <w:r w:rsidR="008A4E70">
              <w:rPr>
                <w:rFonts w:ascii="Times New Roman" w:hAnsi="Times New Roman" w:cs="Times New Roman"/>
                <w:sz w:val="24"/>
                <w:szCs w:val="24"/>
              </w:rPr>
              <w:t>2364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 шт. </w:t>
            </w:r>
          </w:p>
          <w:p w14:paraId="579D1F68" w14:textId="77777777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95F8F" w14:textId="56B14BA3" w:rsidR="00A12C9B" w:rsidRDefault="00A12C9B" w:rsidP="008A4E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 w:rsidR="008A4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8A4E70" w:rsidRPr="00776D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A4E70" w:rsidRPr="00776D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Установить количество и места размещения </w:t>
            </w:r>
            <w:r w:rsidR="008A4E70" w:rsidRPr="00776D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основных устройств и </w:t>
            </w:r>
            <w:r w:rsidR="008A4E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функциональных элементов</w:t>
            </w:r>
            <w:r w:rsidR="008A4E70" w:rsidRPr="00776D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A4E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Московского</w:t>
            </w:r>
            <w:r w:rsidR="008A4E70" w:rsidRPr="00776D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вокзала. </w:t>
            </w:r>
            <w:r w:rsidR="008A4E70" w:rsidRPr="00776D89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Рассчитать общую площади всех пассажирских платформ и перрона вокзала.</w:t>
            </w:r>
            <w:r w:rsidR="008A4E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F37AB08" w14:textId="77777777" w:rsidR="008A4E70" w:rsidRDefault="008A4E70" w:rsidP="008A4E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35A85" w14:textId="6F00A75A" w:rsidR="008A4E70" w:rsidRDefault="00A12C9B" w:rsidP="008A4E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 w:rsidR="008A4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A4E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A4E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Предложить </w:t>
            </w:r>
            <w:r w:rsidR="008A4E70" w:rsidRPr="00A1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корректирующие мер</w:t>
            </w:r>
            <w:r w:rsidR="008A4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оприятия</w:t>
            </w:r>
            <w:r w:rsidR="008A4E70" w:rsidRPr="00A1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организации работы </w:t>
            </w:r>
            <w:r w:rsidR="008A4E70"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ТПУ </w:t>
            </w:r>
            <w:r w:rsidR="008A4E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базе железнодорожного вокзала Самара.</w:t>
            </w:r>
          </w:p>
          <w:p w14:paraId="1423EB4C" w14:textId="7CC463D3" w:rsidR="00A12C9B" w:rsidRPr="00EE2922" w:rsidRDefault="00A12C9B" w:rsidP="00C4428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A12C9B" w:rsidRPr="00712D14" w14:paraId="143BC9FD" w14:textId="77777777" w:rsidTr="00C44286">
        <w:trPr>
          <w:trHeight w:val="478"/>
        </w:trPr>
        <w:tc>
          <w:tcPr>
            <w:tcW w:w="5058" w:type="dxa"/>
          </w:tcPr>
          <w:p w14:paraId="312EED2E" w14:textId="04A239E8" w:rsidR="00A12C9B" w:rsidRPr="00D17D7F" w:rsidRDefault="00A12C9B" w:rsidP="00C4428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ПК-1.2.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  <w:tc>
          <w:tcPr>
            <w:tcW w:w="5705" w:type="dxa"/>
          </w:tcPr>
          <w:p w14:paraId="1037BA1C" w14:textId="77777777" w:rsidR="00A12C9B" w:rsidRPr="00A12C9B" w:rsidRDefault="00A12C9B" w:rsidP="00A12C9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</w:pPr>
            <w:r w:rsidRPr="00A12C9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A12C9B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</w:p>
          <w:p w14:paraId="7513D0BD" w14:textId="44EB89A1" w:rsidR="00A12C9B" w:rsidRPr="00712D14" w:rsidRDefault="00A12C9B" w:rsidP="00A12C9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навыками планирования мероприятий по организации работы транспортно-пересадочных узлов и комплексов</w:t>
            </w:r>
          </w:p>
        </w:tc>
      </w:tr>
      <w:tr w:rsidR="008A4E70" w:rsidRPr="00712D14" w14:paraId="781F1CF1" w14:textId="77777777" w:rsidTr="00532AAF">
        <w:trPr>
          <w:trHeight w:val="478"/>
        </w:trPr>
        <w:tc>
          <w:tcPr>
            <w:tcW w:w="10763" w:type="dxa"/>
            <w:gridSpan w:val="2"/>
          </w:tcPr>
          <w:p w14:paraId="700316E6" w14:textId="77777777" w:rsidR="00070884" w:rsidRPr="00EE2922" w:rsidRDefault="00070884" w:rsidP="00070884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2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1926C2B" w14:textId="77777777" w:rsidR="00070884" w:rsidRPr="00EE2922" w:rsidRDefault="00070884" w:rsidP="000708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596CDBC" w14:textId="6835C422" w:rsidR="00070884" w:rsidRDefault="00070884" w:rsidP="000708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потребное число ячеек в автоматических камерах 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ТПУ.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Принять решение об увеличении числа ячеек </w:t>
            </w: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>в автоматических камерах 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случае увеличения расчетного пассажиропотока</w:t>
            </w: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 xml:space="preserve"> для вокзала, обслуживающего дальних пассажиров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2 раза.</w:t>
            </w:r>
          </w:p>
          <w:p w14:paraId="38785799" w14:textId="77777777" w:rsidR="00070884" w:rsidRPr="00C651A1" w:rsidRDefault="00070884" w:rsidP="000708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Исходные данные</w:t>
            </w: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BC564F7" w14:textId="77777777" w:rsidR="00070884" w:rsidRPr="00C651A1" w:rsidRDefault="00070884" w:rsidP="000708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>Доля пассажиров, обращающихся в КХС, у которых число мест ручной клади превышает 2 – 0,36.</w:t>
            </w:r>
          </w:p>
          <w:p w14:paraId="5EBF5682" w14:textId="77777777" w:rsidR="00070884" w:rsidRPr="00C651A1" w:rsidRDefault="00070884" w:rsidP="000708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 xml:space="preserve">Расчетный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пассажиропоток</w:t>
            </w: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 xml:space="preserve"> для вокзала, обслуживающего дальних пассажиров - 250 000 чел.</w:t>
            </w:r>
          </w:p>
          <w:p w14:paraId="6D669FF3" w14:textId="77777777" w:rsidR="00070884" w:rsidRPr="00C651A1" w:rsidRDefault="00070884" w:rsidP="00070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>Доля пассажиров, пользующихся услугами КХС – 0,18.</w:t>
            </w:r>
          </w:p>
          <w:p w14:paraId="3FCBB4E6" w14:textId="282B9096" w:rsidR="00070884" w:rsidRDefault="00070884" w:rsidP="0007088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2A5690B4" w14:textId="32C5993E" w:rsidR="00070884" w:rsidRDefault="00070884" w:rsidP="0007088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Предложить 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организации работы транспортно-пересадочных узлов и комплексов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Самарской области.</w:t>
            </w:r>
          </w:p>
          <w:p w14:paraId="6194A308" w14:textId="3BB725FE" w:rsidR="00070884" w:rsidRDefault="00070884" w:rsidP="0007088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7C395ACF" w14:textId="4D0026F7" w:rsidR="00070884" w:rsidRDefault="00070884" w:rsidP="0007088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Планируется увеличение расчетного суточного пассажиропотока пассажиров в ТПУ «Лужники» в 2 раза.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Предложить 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оптимизации работы ТПУ в случае изменения пассажиропотока.</w:t>
            </w:r>
          </w:p>
          <w:p w14:paraId="18044D88" w14:textId="12682121" w:rsidR="00070884" w:rsidRPr="00DF5A0B" w:rsidRDefault="00070884" w:rsidP="0007088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2253B9CF" w14:textId="77777777" w:rsidR="00096D36" w:rsidRPr="009E1016" w:rsidRDefault="00096D36" w:rsidP="00096D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10C067B" w14:textId="77777777" w:rsidR="00FB0C4B" w:rsidRDefault="00FB0C4B" w:rsidP="00CB1EDA">
      <w:pPr>
        <w:spacing w:after="0" w:line="240" w:lineRule="auto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45614CB6" w14:textId="77777777" w:rsidR="006459F1" w:rsidRDefault="005A5D95" w:rsidP="00444543">
      <w:pPr>
        <w:spacing w:after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40C8CC84" w14:textId="77777777" w:rsidR="0028002D" w:rsidRDefault="0028002D" w:rsidP="00444543">
      <w:pPr>
        <w:spacing w:after="0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25AC68E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5A0B">
        <w:rPr>
          <w:rFonts w:ascii="Times New Roman" w:hAnsi="Times New Roman" w:cs="Times New Roman"/>
          <w:color w:val="000000"/>
          <w:sz w:val="24"/>
          <w:szCs w:val="24"/>
        </w:rPr>
        <w:t>1. Особенности железнодорожного транспорта, определяющие его ведущую роль в перевозках пассажиров.</w:t>
      </w:r>
    </w:p>
    <w:p w14:paraId="1F80374A" w14:textId="7A8D69EE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14BEB">
        <w:rPr>
          <w:rFonts w:ascii="Times New Roman" w:hAnsi="Times New Roman" w:cs="Times New Roman"/>
          <w:color w:val="000000"/>
          <w:sz w:val="24"/>
          <w:szCs w:val="24"/>
        </w:rPr>
        <w:t xml:space="preserve">Параметры ТПУ. 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Классификация ТПУ и комплексов.</w:t>
      </w:r>
    </w:p>
    <w:p w14:paraId="14D5D58C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Производственная и техническая характеристики раб</w:t>
      </w:r>
      <w:r>
        <w:rPr>
          <w:rFonts w:ascii="Times New Roman" w:hAnsi="Times New Roman" w:cs="Times New Roman"/>
          <w:color w:val="000000"/>
          <w:sz w:val="24"/>
          <w:szCs w:val="24"/>
        </w:rPr>
        <w:t>оты ТПУ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A6E1028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Основные подразделения и структура управления ТПУ и комплексом.</w:t>
      </w:r>
    </w:p>
    <w:p w14:paraId="1B6EC67E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 xml:space="preserve"> Виды работ, выполняемые билетными кассами.</w:t>
      </w:r>
    </w:p>
    <w:p w14:paraId="03C1A233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 Показатели, характеризующие ка</w:t>
      </w:r>
      <w:r>
        <w:rPr>
          <w:rFonts w:ascii="Times New Roman" w:hAnsi="Times New Roman" w:cs="Times New Roman"/>
          <w:color w:val="000000"/>
          <w:sz w:val="24"/>
          <w:szCs w:val="24"/>
        </w:rPr>
        <w:t>чество обслуживания пассажиров в ТПУ.</w:t>
      </w:r>
    </w:p>
    <w:p w14:paraId="36782A83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Мероприятия по улучшению ка</w:t>
      </w:r>
      <w:r>
        <w:rPr>
          <w:rFonts w:ascii="Times New Roman" w:hAnsi="Times New Roman" w:cs="Times New Roman"/>
          <w:color w:val="000000"/>
          <w:sz w:val="24"/>
          <w:szCs w:val="24"/>
        </w:rPr>
        <w:t>чества обслуживания пассажиров в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 xml:space="preserve"> ТПУ и комплексах.</w:t>
      </w:r>
    </w:p>
    <w:p w14:paraId="3B03AEF8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 Основные устройства ТПУ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 xml:space="preserve"> и требования, предъявляемые к ним.</w:t>
      </w:r>
    </w:p>
    <w:p w14:paraId="175C2F98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Задачи и принципы составления суточного плана-графика работы ТПУ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и комплексов.</w:t>
      </w:r>
    </w:p>
    <w:p w14:paraId="469AA958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5A0B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 xml:space="preserve">. Принципы размещения ТПУ и комплексов в городской и пригородной зонах и их влияние на технологию работы </w:t>
      </w:r>
      <w:r>
        <w:rPr>
          <w:rFonts w:ascii="Times New Roman" w:hAnsi="Times New Roman" w:cs="Times New Roman"/>
          <w:color w:val="000000"/>
          <w:sz w:val="24"/>
          <w:szCs w:val="24"/>
        </w:rPr>
        <w:t>узлов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65F679E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5A0B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Принципы взаимодействия подразделений ТПУ и комплексов с графиком движения поездов.</w:t>
      </w:r>
    </w:p>
    <w:p w14:paraId="0516D94A" w14:textId="4D18D232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5A0B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Взаимодействие ТПУ с городом.</w:t>
      </w:r>
    </w:p>
    <w:p w14:paraId="589AAAE5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Организация справочно-информационной работы ТПУ и комплексов.</w:t>
      </w:r>
    </w:p>
    <w:p w14:paraId="409B0A2E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Основные технологические требования к организаци</w:t>
      </w:r>
      <w:r>
        <w:rPr>
          <w:rFonts w:ascii="Times New Roman" w:hAnsi="Times New Roman" w:cs="Times New Roman"/>
          <w:color w:val="000000"/>
          <w:sz w:val="24"/>
          <w:szCs w:val="24"/>
        </w:rPr>
        <w:t>и движения потоков пассажиров в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 xml:space="preserve"> ТПУ и комплексах.</w:t>
      </w:r>
    </w:p>
    <w:p w14:paraId="16E24B46" w14:textId="77777777" w:rsid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Назначение, классификация, технич</w:t>
      </w:r>
      <w:r>
        <w:rPr>
          <w:rFonts w:ascii="Times New Roman" w:hAnsi="Times New Roman" w:cs="Times New Roman"/>
          <w:color w:val="000000"/>
          <w:sz w:val="24"/>
          <w:szCs w:val="24"/>
        </w:rPr>
        <w:t>еские нормы проектирования ТПУ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26E77A1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2EFFBA1" w14:textId="77777777" w:rsidR="00EB53E1" w:rsidRPr="009E1016" w:rsidRDefault="00B24C1F" w:rsidP="00444543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B954CC6" w14:textId="77777777" w:rsidR="00D435AD" w:rsidRPr="009E1016" w:rsidRDefault="00D435AD" w:rsidP="0044454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9AF0706" w14:textId="77777777" w:rsidR="00B8013E" w:rsidRDefault="00B8013E" w:rsidP="00B801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AAD2268" w14:textId="77777777" w:rsidR="00B8013E" w:rsidRPr="00F27EB4" w:rsidRDefault="00B8013E" w:rsidP="00B801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0DD696" w14:textId="77777777" w:rsidR="00B8013E" w:rsidRPr="00F27EB4" w:rsidRDefault="00B8013E" w:rsidP="00B801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20EDF410" w14:textId="77777777" w:rsidR="00B8013E" w:rsidRPr="00F27EB4" w:rsidRDefault="00B8013E" w:rsidP="00B801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63B8CCCC" w14:textId="77777777" w:rsidR="00B8013E" w:rsidRPr="00F27EB4" w:rsidRDefault="00B8013E" w:rsidP="00B801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39596C9" w14:textId="77777777" w:rsidR="00B8013E" w:rsidRPr="00F27EB4" w:rsidRDefault="00B8013E" w:rsidP="00B801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5CC66D57" w14:textId="77777777" w:rsidR="00B8013E" w:rsidRPr="00F27EB4" w:rsidRDefault="00B8013E" w:rsidP="00B801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5D9805" w14:textId="77777777" w:rsidR="00B8013E" w:rsidRDefault="00B8013E" w:rsidP="00B8013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89DC37E" w14:textId="77777777" w:rsidR="00B8013E" w:rsidRPr="00F27EB4" w:rsidRDefault="00B8013E" w:rsidP="00B8013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761A425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7E30485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B313D6E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B0E7A01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56B586C" w14:textId="77777777" w:rsidR="00B8013E" w:rsidRDefault="00B8013E" w:rsidP="00B8013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22BFBFB" w14:textId="77777777" w:rsidR="00B8013E" w:rsidRDefault="00B8013E" w:rsidP="00B8013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0C6E905F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8A54B3B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4843CB2F" w14:textId="77777777" w:rsidR="00B8013E" w:rsidRPr="00F27EB4" w:rsidRDefault="00B8013E" w:rsidP="00B8013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 w:rsidRPr="00F27EB4"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14:paraId="6BD69F1E" w14:textId="77777777" w:rsidR="00B8013E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23A321F5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45A88BF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03CF1EF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D1A42E8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3857309" w14:textId="77777777" w:rsidR="00B8013E" w:rsidRPr="009E1016" w:rsidRDefault="00B8013E" w:rsidP="00B8013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19ACEF4" w14:textId="77777777" w:rsidR="00B8013E" w:rsidRDefault="00B8013E" w:rsidP="00B8013E">
      <w:pPr>
        <w:rPr>
          <w:rFonts w:ascii="Times New Roman" w:hAnsi="Times New Roman" w:cs="Times New Roman"/>
          <w:sz w:val="24"/>
          <w:szCs w:val="24"/>
        </w:rPr>
      </w:pPr>
    </w:p>
    <w:p w14:paraId="2B022056" w14:textId="77777777" w:rsidR="0057691D" w:rsidRDefault="0057691D" w:rsidP="00444543">
      <w:pPr>
        <w:rPr>
          <w:rFonts w:ascii="Times New Roman" w:hAnsi="Times New Roman" w:cs="Times New Roman"/>
          <w:sz w:val="24"/>
          <w:szCs w:val="24"/>
        </w:rPr>
      </w:pPr>
    </w:p>
    <w:sectPr w:rsidR="0057691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E34FE" w14:textId="77777777" w:rsidR="008E4213" w:rsidRDefault="008E4213" w:rsidP="00EE3C25">
      <w:pPr>
        <w:spacing w:after="0" w:line="240" w:lineRule="auto"/>
      </w:pPr>
      <w:r>
        <w:separator/>
      </w:r>
    </w:p>
  </w:endnote>
  <w:endnote w:type="continuationSeparator" w:id="0">
    <w:p w14:paraId="02329666" w14:textId="77777777" w:rsidR="008E4213" w:rsidRDefault="008E4213" w:rsidP="00EE3C25">
      <w:pPr>
        <w:spacing w:after="0" w:line="240" w:lineRule="auto"/>
      </w:pPr>
      <w:r>
        <w:continuationSeparator/>
      </w:r>
    </w:p>
  </w:endnote>
  <w:endnote w:type="continuationNotice" w:id="1">
    <w:p w14:paraId="1826A536" w14:textId="77777777" w:rsidR="008E4213" w:rsidRDefault="008E42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E1CD3" w14:textId="77777777" w:rsidR="008E4213" w:rsidRDefault="008E4213" w:rsidP="00EE3C25">
      <w:pPr>
        <w:spacing w:after="0" w:line="240" w:lineRule="auto"/>
      </w:pPr>
      <w:r>
        <w:separator/>
      </w:r>
    </w:p>
  </w:footnote>
  <w:footnote w:type="continuationSeparator" w:id="0">
    <w:p w14:paraId="217F2A5E" w14:textId="77777777" w:rsidR="008E4213" w:rsidRDefault="008E4213" w:rsidP="00EE3C25">
      <w:pPr>
        <w:spacing w:after="0" w:line="240" w:lineRule="auto"/>
      </w:pPr>
      <w:r>
        <w:continuationSeparator/>
      </w:r>
    </w:p>
  </w:footnote>
  <w:footnote w:type="continuationNotice" w:id="1">
    <w:p w14:paraId="72844B50" w14:textId="77777777" w:rsidR="008E4213" w:rsidRDefault="008E4213">
      <w:pPr>
        <w:spacing w:after="0" w:line="240" w:lineRule="auto"/>
      </w:pPr>
    </w:p>
  </w:footnote>
  <w:footnote w:id="2">
    <w:p w14:paraId="16050110" w14:textId="77777777" w:rsidR="00CE4635" w:rsidRPr="00A80977" w:rsidRDefault="00CE463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EC57AD"/>
    <w:multiLevelType w:val="hybridMultilevel"/>
    <w:tmpl w:val="A608EA70"/>
    <w:lvl w:ilvl="0" w:tplc="1700B17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C24947"/>
    <w:multiLevelType w:val="multilevel"/>
    <w:tmpl w:val="93CEB62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91E3A16"/>
    <w:multiLevelType w:val="hybridMultilevel"/>
    <w:tmpl w:val="A608EA70"/>
    <w:lvl w:ilvl="0" w:tplc="1700B17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D8A0A32"/>
    <w:multiLevelType w:val="multilevel"/>
    <w:tmpl w:val="93CEB62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9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2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5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7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72C54193"/>
    <w:multiLevelType w:val="hybridMultilevel"/>
    <w:tmpl w:val="5624FCB0"/>
    <w:lvl w:ilvl="0" w:tplc="722801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4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6"/>
  </w:num>
  <w:num w:numId="3">
    <w:abstractNumId w:val="34"/>
  </w:num>
  <w:num w:numId="4">
    <w:abstractNumId w:val="35"/>
  </w:num>
  <w:num w:numId="5">
    <w:abstractNumId w:val="31"/>
  </w:num>
  <w:num w:numId="6">
    <w:abstractNumId w:val="24"/>
  </w:num>
  <w:num w:numId="7">
    <w:abstractNumId w:val="29"/>
  </w:num>
  <w:num w:numId="8">
    <w:abstractNumId w:val="41"/>
  </w:num>
  <w:num w:numId="9">
    <w:abstractNumId w:val="43"/>
  </w:num>
  <w:num w:numId="10">
    <w:abstractNumId w:val="38"/>
  </w:num>
  <w:num w:numId="11">
    <w:abstractNumId w:val="36"/>
  </w:num>
  <w:num w:numId="12">
    <w:abstractNumId w:val="12"/>
  </w:num>
  <w:num w:numId="13">
    <w:abstractNumId w:val="11"/>
  </w:num>
  <w:num w:numId="14">
    <w:abstractNumId w:val="40"/>
  </w:num>
  <w:num w:numId="15">
    <w:abstractNumId w:val="25"/>
  </w:num>
  <w:num w:numId="16">
    <w:abstractNumId w:val="44"/>
  </w:num>
  <w:num w:numId="17">
    <w:abstractNumId w:val="3"/>
  </w:num>
  <w:num w:numId="18">
    <w:abstractNumId w:val="23"/>
  </w:num>
  <w:num w:numId="19">
    <w:abstractNumId w:val="32"/>
  </w:num>
  <w:num w:numId="20">
    <w:abstractNumId w:val="6"/>
  </w:num>
  <w:num w:numId="21">
    <w:abstractNumId w:val="2"/>
  </w:num>
  <w:num w:numId="22">
    <w:abstractNumId w:val="30"/>
  </w:num>
  <w:num w:numId="23">
    <w:abstractNumId w:val="37"/>
  </w:num>
  <w:num w:numId="24">
    <w:abstractNumId w:val="33"/>
  </w:num>
  <w:num w:numId="25">
    <w:abstractNumId w:val="1"/>
  </w:num>
  <w:num w:numId="26">
    <w:abstractNumId w:val="27"/>
  </w:num>
  <w:num w:numId="27">
    <w:abstractNumId w:val="22"/>
  </w:num>
  <w:num w:numId="28">
    <w:abstractNumId w:val="15"/>
  </w:num>
  <w:num w:numId="29">
    <w:abstractNumId w:val="45"/>
  </w:num>
  <w:num w:numId="30">
    <w:abstractNumId w:val="21"/>
  </w:num>
  <w:num w:numId="31">
    <w:abstractNumId w:val="20"/>
  </w:num>
  <w:num w:numId="32">
    <w:abstractNumId w:val="0"/>
  </w:num>
  <w:num w:numId="33">
    <w:abstractNumId w:val="5"/>
  </w:num>
  <w:num w:numId="34">
    <w:abstractNumId w:val="8"/>
  </w:num>
  <w:num w:numId="35">
    <w:abstractNumId w:val="17"/>
  </w:num>
  <w:num w:numId="36">
    <w:abstractNumId w:val="4"/>
  </w:num>
  <w:num w:numId="37">
    <w:abstractNumId w:val="7"/>
  </w:num>
  <w:num w:numId="38">
    <w:abstractNumId w:val="13"/>
  </w:num>
  <w:num w:numId="39">
    <w:abstractNumId w:val="19"/>
  </w:num>
  <w:num w:numId="40">
    <w:abstractNumId w:val="18"/>
  </w:num>
  <w:num w:numId="41">
    <w:abstractNumId w:val="28"/>
  </w:num>
  <w:num w:numId="42">
    <w:abstractNumId w:val="39"/>
  </w:num>
  <w:num w:numId="43">
    <w:abstractNumId w:val="26"/>
  </w:num>
  <w:num w:numId="44">
    <w:abstractNumId w:val="10"/>
  </w:num>
  <w:num w:numId="45">
    <w:abstractNumId w:val="42"/>
  </w:num>
  <w:num w:numId="46">
    <w:abstractNumId w:val="9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5A2"/>
    <w:rsid w:val="0000615C"/>
    <w:rsid w:val="000068F5"/>
    <w:rsid w:val="00012E1E"/>
    <w:rsid w:val="00013C81"/>
    <w:rsid w:val="00022A14"/>
    <w:rsid w:val="00026163"/>
    <w:rsid w:val="000327BD"/>
    <w:rsid w:val="00036BB0"/>
    <w:rsid w:val="00040C6E"/>
    <w:rsid w:val="00045C30"/>
    <w:rsid w:val="000462F9"/>
    <w:rsid w:val="00047B8C"/>
    <w:rsid w:val="00050AE8"/>
    <w:rsid w:val="00055E3E"/>
    <w:rsid w:val="00063553"/>
    <w:rsid w:val="0006691F"/>
    <w:rsid w:val="00066AE2"/>
    <w:rsid w:val="000671A0"/>
    <w:rsid w:val="00070884"/>
    <w:rsid w:val="00070E92"/>
    <w:rsid w:val="0007170A"/>
    <w:rsid w:val="00071FF6"/>
    <w:rsid w:val="00072B9D"/>
    <w:rsid w:val="00073331"/>
    <w:rsid w:val="00075244"/>
    <w:rsid w:val="000762A1"/>
    <w:rsid w:val="00086F65"/>
    <w:rsid w:val="00087753"/>
    <w:rsid w:val="00091C47"/>
    <w:rsid w:val="0009397A"/>
    <w:rsid w:val="000947AA"/>
    <w:rsid w:val="00094DA5"/>
    <w:rsid w:val="0009538C"/>
    <w:rsid w:val="00096D36"/>
    <w:rsid w:val="000A5D2F"/>
    <w:rsid w:val="000A70E8"/>
    <w:rsid w:val="000B1C71"/>
    <w:rsid w:val="000B4D16"/>
    <w:rsid w:val="000B7399"/>
    <w:rsid w:val="000C0257"/>
    <w:rsid w:val="000C5F72"/>
    <w:rsid w:val="000D2AF6"/>
    <w:rsid w:val="000D3EA2"/>
    <w:rsid w:val="000D525F"/>
    <w:rsid w:val="000E25FB"/>
    <w:rsid w:val="000E3749"/>
    <w:rsid w:val="000E6783"/>
    <w:rsid w:val="000E75A1"/>
    <w:rsid w:val="000F0CF1"/>
    <w:rsid w:val="000F1246"/>
    <w:rsid w:val="001046F7"/>
    <w:rsid w:val="001053C8"/>
    <w:rsid w:val="0010771C"/>
    <w:rsid w:val="00107990"/>
    <w:rsid w:val="00107B5B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16EC"/>
    <w:rsid w:val="0017307B"/>
    <w:rsid w:val="00180A7F"/>
    <w:rsid w:val="001816F2"/>
    <w:rsid w:val="00181910"/>
    <w:rsid w:val="00183DAF"/>
    <w:rsid w:val="0019126C"/>
    <w:rsid w:val="001918AC"/>
    <w:rsid w:val="00193002"/>
    <w:rsid w:val="00197AF7"/>
    <w:rsid w:val="001A24BB"/>
    <w:rsid w:val="001A4A40"/>
    <w:rsid w:val="001C0923"/>
    <w:rsid w:val="001C1FC2"/>
    <w:rsid w:val="001C5064"/>
    <w:rsid w:val="001C5C51"/>
    <w:rsid w:val="001C6CE6"/>
    <w:rsid w:val="001D1DB8"/>
    <w:rsid w:val="001D2175"/>
    <w:rsid w:val="001D6E64"/>
    <w:rsid w:val="001E037F"/>
    <w:rsid w:val="001E094D"/>
    <w:rsid w:val="001E23E3"/>
    <w:rsid w:val="001E2846"/>
    <w:rsid w:val="001E7A5D"/>
    <w:rsid w:val="001E7EA4"/>
    <w:rsid w:val="001F5B68"/>
    <w:rsid w:val="00201732"/>
    <w:rsid w:val="00203464"/>
    <w:rsid w:val="002078E6"/>
    <w:rsid w:val="002103AC"/>
    <w:rsid w:val="002114CD"/>
    <w:rsid w:val="00214BEB"/>
    <w:rsid w:val="00215434"/>
    <w:rsid w:val="00216EF0"/>
    <w:rsid w:val="00217806"/>
    <w:rsid w:val="00217C20"/>
    <w:rsid w:val="00217DC0"/>
    <w:rsid w:val="00217E0E"/>
    <w:rsid w:val="002230DF"/>
    <w:rsid w:val="00224284"/>
    <w:rsid w:val="002252A1"/>
    <w:rsid w:val="00227B61"/>
    <w:rsid w:val="00232383"/>
    <w:rsid w:val="0023280E"/>
    <w:rsid w:val="00232991"/>
    <w:rsid w:val="002360F6"/>
    <w:rsid w:val="0024041C"/>
    <w:rsid w:val="002429A4"/>
    <w:rsid w:val="00242EC6"/>
    <w:rsid w:val="002474F3"/>
    <w:rsid w:val="00247500"/>
    <w:rsid w:val="00257136"/>
    <w:rsid w:val="002578BA"/>
    <w:rsid w:val="0026352D"/>
    <w:rsid w:val="002651B1"/>
    <w:rsid w:val="00274C65"/>
    <w:rsid w:val="002754BE"/>
    <w:rsid w:val="0027576C"/>
    <w:rsid w:val="0028002D"/>
    <w:rsid w:val="0028257F"/>
    <w:rsid w:val="002833EC"/>
    <w:rsid w:val="00285391"/>
    <w:rsid w:val="00286423"/>
    <w:rsid w:val="002945D8"/>
    <w:rsid w:val="002A75F3"/>
    <w:rsid w:val="002A7B7B"/>
    <w:rsid w:val="002B787F"/>
    <w:rsid w:val="002C08D4"/>
    <w:rsid w:val="002C274A"/>
    <w:rsid w:val="002C2C8C"/>
    <w:rsid w:val="002C35C5"/>
    <w:rsid w:val="002C5147"/>
    <w:rsid w:val="002D202E"/>
    <w:rsid w:val="002D574B"/>
    <w:rsid w:val="002E4D28"/>
    <w:rsid w:val="00302CC8"/>
    <w:rsid w:val="003042EB"/>
    <w:rsid w:val="00306FC3"/>
    <w:rsid w:val="00307025"/>
    <w:rsid w:val="00315AE8"/>
    <w:rsid w:val="00324FCF"/>
    <w:rsid w:val="003265C2"/>
    <w:rsid w:val="0034217B"/>
    <w:rsid w:val="0035020D"/>
    <w:rsid w:val="00355D23"/>
    <w:rsid w:val="00361D7F"/>
    <w:rsid w:val="003634A6"/>
    <w:rsid w:val="00364718"/>
    <w:rsid w:val="00367451"/>
    <w:rsid w:val="003676EB"/>
    <w:rsid w:val="00370B63"/>
    <w:rsid w:val="00370C31"/>
    <w:rsid w:val="003733A1"/>
    <w:rsid w:val="00377437"/>
    <w:rsid w:val="00377F0F"/>
    <w:rsid w:val="00380CC8"/>
    <w:rsid w:val="00382157"/>
    <w:rsid w:val="00384B28"/>
    <w:rsid w:val="00385258"/>
    <w:rsid w:val="00386731"/>
    <w:rsid w:val="003874C2"/>
    <w:rsid w:val="00387823"/>
    <w:rsid w:val="00387E89"/>
    <w:rsid w:val="003967BA"/>
    <w:rsid w:val="003A00D2"/>
    <w:rsid w:val="003A417D"/>
    <w:rsid w:val="003A5ED2"/>
    <w:rsid w:val="003A7557"/>
    <w:rsid w:val="003B00CE"/>
    <w:rsid w:val="003B110B"/>
    <w:rsid w:val="003D3681"/>
    <w:rsid w:val="003E3DBB"/>
    <w:rsid w:val="003E6421"/>
    <w:rsid w:val="003E642F"/>
    <w:rsid w:val="003F2DDF"/>
    <w:rsid w:val="003F356F"/>
    <w:rsid w:val="003F3E64"/>
    <w:rsid w:val="003F4ABE"/>
    <w:rsid w:val="003F79CB"/>
    <w:rsid w:val="003F7D8A"/>
    <w:rsid w:val="00400BCD"/>
    <w:rsid w:val="004114D2"/>
    <w:rsid w:val="00411921"/>
    <w:rsid w:val="00414645"/>
    <w:rsid w:val="00415A3E"/>
    <w:rsid w:val="00422C57"/>
    <w:rsid w:val="00423226"/>
    <w:rsid w:val="004244A7"/>
    <w:rsid w:val="004330AC"/>
    <w:rsid w:val="004343CD"/>
    <w:rsid w:val="00434910"/>
    <w:rsid w:val="00436935"/>
    <w:rsid w:val="00444543"/>
    <w:rsid w:val="00445513"/>
    <w:rsid w:val="004505B1"/>
    <w:rsid w:val="00453079"/>
    <w:rsid w:val="004535FB"/>
    <w:rsid w:val="004536B5"/>
    <w:rsid w:val="0045692D"/>
    <w:rsid w:val="0045769C"/>
    <w:rsid w:val="004577F0"/>
    <w:rsid w:val="00461A9E"/>
    <w:rsid w:val="00466AC0"/>
    <w:rsid w:val="00467FDD"/>
    <w:rsid w:val="00473BDF"/>
    <w:rsid w:val="0047463C"/>
    <w:rsid w:val="0047599B"/>
    <w:rsid w:val="004765F4"/>
    <w:rsid w:val="00481535"/>
    <w:rsid w:val="00485D70"/>
    <w:rsid w:val="00487108"/>
    <w:rsid w:val="00490379"/>
    <w:rsid w:val="00491081"/>
    <w:rsid w:val="004B007E"/>
    <w:rsid w:val="004B1E3A"/>
    <w:rsid w:val="004B6BEC"/>
    <w:rsid w:val="004C026B"/>
    <w:rsid w:val="004D4488"/>
    <w:rsid w:val="004E0A69"/>
    <w:rsid w:val="004E0E28"/>
    <w:rsid w:val="004E1412"/>
    <w:rsid w:val="004E6732"/>
    <w:rsid w:val="004F1B47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AC"/>
    <w:rsid w:val="00532780"/>
    <w:rsid w:val="0053335C"/>
    <w:rsid w:val="00544B2D"/>
    <w:rsid w:val="00544B4D"/>
    <w:rsid w:val="00556FA4"/>
    <w:rsid w:val="00560597"/>
    <w:rsid w:val="00566887"/>
    <w:rsid w:val="00567DFC"/>
    <w:rsid w:val="0057691D"/>
    <w:rsid w:val="0057713D"/>
    <w:rsid w:val="005773BB"/>
    <w:rsid w:val="00580FBA"/>
    <w:rsid w:val="00590E22"/>
    <w:rsid w:val="00592DFB"/>
    <w:rsid w:val="00595E13"/>
    <w:rsid w:val="00597097"/>
    <w:rsid w:val="005970E4"/>
    <w:rsid w:val="005A5624"/>
    <w:rsid w:val="005A5D95"/>
    <w:rsid w:val="005B2CE6"/>
    <w:rsid w:val="005B2E48"/>
    <w:rsid w:val="005B5DB5"/>
    <w:rsid w:val="005C143D"/>
    <w:rsid w:val="005C1C7B"/>
    <w:rsid w:val="005D1A40"/>
    <w:rsid w:val="005E6CF1"/>
    <w:rsid w:val="005E6F83"/>
    <w:rsid w:val="005F17C8"/>
    <w:rsid w:val="005F2A8E"/>
    <w:rsid w:val="005F58CA"/>
    <w:rsid w:val="0060281C"/>
    <w:rsid w:val="00605416"/>
    <w:rsid w:val="006063F6"/>
    <w:rsid w:val="00613798"/>
    <w:rsid w:val="00622986"/>
    <w:rsid w:val="00632314"/>
    <w:rsid w:val="00636227"/>
    <w:rsid w:val="006378AD"/>
    <w:rsid w:val="00637F31"/>
    <w:rsid w:val="00640986"/>
    <w:rsid w:val="00644DFB"/>
    <w:rsid w:val="006457FA"/>
    <w:rsid w:val="006459F1"/>
    <w:rsid w:val="006477A5"/>
    <w:rsid w:val="006477F9"/>
    <w:rsid w:val="00651407"/>
    <w:rsid w:val="0065176B"/>
    <w:rsid w:val="006535D5"/>
    <w:rsid w:val="006536F0"/>
    <w:rsid w:val="00656FA1"/>
    <w:rsid w:val="00660DCB"/>
    <w:rsid w:val="0066249A"/>
    <w:rsid w:val="006647D6"/>
    <w:rsid w:val="006651E9"/>
    <w:rsid w:val="006671D4"/>
    <w:rsid w:val="0067171A"/>
    <w:rsid w:val="006946C7"/>
    <w:rsid w:val="0069718F"/>
    <w:rsid w:val="006B10C2"/>
    <w:rsid w:val="006B1336"/>
    <w:rsid w:val="006B2D36"/>
    <w:rsid w:val="006B4197"/>
    <w:rsid w:val="006B7AAC"/>
    <w:rsid w:val="006B7F51"/>
    <w:rsid w:val="006D31B0"/>
    <w:rsid w:val="006E7601"/>
    <w:rsid w:val="006F60A2"/>
    <w:rsid w:val="00707255"/>
    <w:rsid w:val="00707A71"/>
    <w:rsid w:val="0071215E"/>
    <w:rsid w:val="00712D14"/>
    <w:rsid w:val="00715F1D"/>
    <w:rsid w:val="00717AE0"/>
    <w:rsid w:val="00723041"/>
    <w:rsid w:val="00723801"/>
    <w:rsid w:val="00726F3F"/>
    <w:rsid w:val="00727A71"/>
    <w:rsid w:val="00730008"/>
    <w:rsid w:val="007340D3"/>
    <w:rsid w:val="00734914"/>
    <w:rsid w:val="007419C7"/>
    <w:rsid w:val="00742506"/>
    <w:rsid w:val="00742D94"/>
    <w:rsid w:val="00751B19"/>
    <w:rsid w:val="00760BD1"/>
    <w:rsid w:val="00765835"/>
    <w:rsid w:val="00771ED0"/>
    <w:rsid w:val="00775E51"/>
    <w:rsid w:val="00775E60"/>
    <w:rsid w:val="00776C01"/>
    <w:rsid w:val="00776D89"/>
    <w:rsid w:val="0078010F"/>
    <w:rsid w:val="0078070E"/>
    <w:rsid w:val="0078148A"/>
    <w:rsid w:val="00781780"/>
    <w:rsid w:val="00796F16"/>
    <w:rsid w:val="007A5DF7"/>
    <w:rsid w:val="007A78EC"/>
    <w:rsid w:val="007B3908"/>
    <w:rsid w:val="007B6D87"/>
    <w:rsid w:val="007B7E92"/>
    <w:rsid w:val="007C3682"/>
    <w:rsid w:val="007C4AC3"/>
    <w:rsid w:val="007C50F6"/>
    <w:rsid w:val="007C51A1"/>
    <w:rsid w:val="007D006C"/>
    <w:rsid w:val="007D0999"/>
    <w:rsid w:val="007D284F"/>
    <w:rsid w:val="007D68E0"/>
    <w:rsid w:val="007E06B1"/>
    <w:rsid w:val="007E1A27"/>
    <w:rsid w:val="007E213A"/>
    <w:rsid w:val="007F0AA2"/>
    <w:rsid w:val="007F3205"/>
    <w:rsid w:val="007F5768"/>
    <w:rsid w:val="007F7B6B"/>
    <w:rsid w:val="0080343E"/>
    <w:rsid w:val="0080389E"/>
    <w:rsid w:val="008057A7"/>
    <w:rsid w:val="008114DD"/>
    <w:rsid w:val="00812518"/>
    <w:rsid w:val="0081717D"/>
    <w:rsid w:val="00825982"/>
    <w:rsid w:val="00830F01"/>
    <w:rsid w:val="00835614"/>
    <w:rsid w:val="0083657B"/>
    <w:rsid w:val="008476D4"/>
    <w:rsid w:val="00847A7D"/>
    <w:rsid w:val="00853EC4"/>
    <w:rsid w:val="00854D07"/>
    <w:rsid w:val="00863198"/>
    <w:rsid w:val="0086417A"/>
    <w:rsid w:val="0087156A"/>
    <w:rsid w:val="00875903"/>
    <w:rsid w:val="008826CA"/>
    <w:rsid w:val="00890510"/>
    <w:rsid w:val="008943F0"/>
    <w:rsid w:val="00896FD5"/>
    <w:rsid w:val="00897CA4"/>
    <w:rsid w:val="008A0342"/>
    <w:rsid w:val="008A13F8"/>
    <w:rsid w:val="008A423E"/>
    <w:rsid w:val="008A496E"/>
    <w:rsid w:val="008A4E70"/>
    <w:rsid w:val="008B1FF2"/>
    <w:rsid w:val="008B4342"/>
    <w:rsid w:val="008B4E52"/>
    <w:rsid w:val="008B758B"/>
    <w:rsid w:val="008C08E2"/>
    <w:rsid w:val="008C166F"/>
    <w:rsid w:val="008C19F3"/>
    <w:rsid w:val="008C1E68"/>
    <w:rsid w:val="008C25FC"/>
    <w:rsid w:val="008C3823"/>
    <w:rsid w:val="008C60CB"/>
    <w:rsid w:val="008D4F66"/>
    <w:rsid w:val="008D5846"/>
    <w:rsid w:val="008D7CD3"/>
    <w:rsid w:val="008E4213"/>
    <w:rsid w:val="008E61C5"/>
    <w:rsid w:val="008E6CE7"/>
    <w:rsid w:val="008F4215"/>
    <w:rsid w:val="008F5FA3"/>
    <w:rsid w:val="008F68CD"/>
    <w:rsid w:val="009005DF"/>
    <w:rsid w:val="009065A7"/>
    <w:rsid w:val="00914AAB"/>
    <w:rsid w:val="00922FC8"/>
    <w:rsid w:val="00930E88"/>
    <w:rsid w:val="009415C9"/>
    <w:rsid w:val="009446ED"/>
    <w:rsid w:val="00944DE2"/>
    <w:rsid w:val="00945170"/>
    <w:rsid w:val="009462F1"/>
    <w:rsid w:val="0095184D"/>
    <w:rsid w:val="00952F99"/>
    <w:rsid w:val="00955B91"/>
    <w:rsid w:val="00956E19"/>
    <w:rsid w:val="00962748"/>
    <w:rsid w:val="009635A1"/>
    <w:rsid w:val="00966AF3"/>
    <w:rsid w:val="00972046"/>
    <w:rsid w:val="0097266E"/>
    <w:rsid w:val="00973FEE"/>
    <w:rsid w:val="0097755D"/>
    <w:rsid w:val="00980999"/>
    <w:rsid w:val="00990BFE"/>
    <w:rsid w:val="00992F35"/>
    <w:rsid w:val="00995B55"/>
    <w:rsid w:val="009A09D7"/>
    <w:rsid w:val="009A0A87"/>
    <w:rsid w:val="009A19BE"/>
    <w:rsid w:val="009A3139"/>
    <w:rsid w:val="009A7C4F"/>
    <w:rsid w:val="009B0AE0"/>
    <w:rsid w:val="009B3B70"/>
    <w:rsid w:val="009B4FAE"/>
    <w:rsid w:val="009C0F82"/>
    <w:rsid w:val="009D3683"/>
    <w:rsid w:val="009D3F9A"/>
    <w:rsid w:val="009D42A4"/>
    <w:rsid w:val="009D4A26"/>
    <w:rsid w:val="009E1016"/>
    <w:rsid w:val="009E67DF"/>
    <w:rsid w:val="009F1529"/>
    <w:rsid w:val="009F2E34"/>
    <w:rsid w:val="00A01F42"/>
    <w:rsid w:val="00A01F95"/>
    <w:rsid w:val="00A049EF"/>
    <w:rsid w:val="00A11663"/>
    <w:rsid w:val="00A12C9B"/>
    <w:rsid w:val="00A21736"/>
    <w:rsid w:val="00A241B9"/>
    <w:rsid w:val="00A30F9C"/>
    <w:rsid w:val="00A33DC2"/>
    <w:rsid w:val="00A3570A"/>
    <w:rsid w:val="00A37173"/>
    <w:rsid w:val="00A441EE"/>
    <w:rsid w:val="00A504A2"/>
    <w:rsid w:val="00A52905"/>
    <w:rsid w:val="00A5566D"/>
    <w:rsid w:val="00A567FC"/>
    <w:rsid w:val="00A57120"/>
    <w:rsid w:val="00A62BC8"/>
    <w:rsid w:val="00A70BF3"/>
    <w:rsid w:val="00A71C94"/>
    <w:rsid w:val="00A721A8"/>
    <w:rsid w:val="00A73073"/>
    <w:rsid w:val="00A735EA"/>
    <w:rsid w:val="00A7383B"/>
    <w:rsid w:val="00A73C3E"/>
    <w:rsid w:val="00A805B6"/>
    <w:rsid w:val="00A80923"/>
    <w:rsid w:val="00A80977"/>
    <w:rsid w:val="00A82C1B"/>
    <w:rsid w:val="00A83A69"/>
    <w:rsid w:val="00A8652D"/>
    <w:rsid w:val="00A865E8"/>
    <w:rsid w:val="00A87ED9"/>
    <w:rsid w:val="00A96819"/>
    <w:rsid w:val="00AA2DCC"/>
    <w:rsid w:val="00AA4D86"/>
    <w:rsid w:val="00AA6CBB"/>
    <w:rsid w:val="00AB2E3C"/>
    <w:rsid w:val="00AB4920"/>
    <w:rsid w:val="00AC0595"/>
    <w:rsid w:val="00AD217D"/>
    <w:rsid w:val="00AD25AC"/>
    <w:rsid w:val="00AE0992"/>
    <w:rsid w:val="00AE223F"/>
    <w:rsid w:val="00AE35B6"/>
    <w:rsid w:val="00AE6429"/>
    <w:rsid w:val="00AE6977"/>
    <w:rsid w:val="00AF192D"/>
    <w:rsid w:val="00AF1A69"/>
    <w:rsid w:val="00AF5C2B"/>
    <w:rsid w:val="00AF7127"/>
    <w:rsid w:val="00B0086E"/>
    <w:rsid w:val="00B0280C"/>
    <w:rsid w:val="00B06E75"/>
    <w:rsid w:val="00B074C2"/>
    <w:rsid w:val="00B121E1"/>
    <w:rsid w:val="00B125DD"/>
    <w:rsid w:val="00B13FBD"/>
    <w:rsid w:val="00B15BC3"/>
    <w:rsid w:val="00B24C1F"/>
    <w:rsid w:val="00B30806"/>
    <w:rsid w:val="00B31111"/>
    <w:rsid w:val="00B325C9"/>
    <w:rsid w:val="00B40413"/>
    <w:rsid w:val="00B44491"/>
    <w:rsid w:val="00B44727"/>
    <w:rsid w:val="00B46EAC"/>
    <w:rsid w:val="00B47089"/>
    <w:rsid w:val="00B50CBD"/>
    <w:rsid w:val="00B545AE"/>
    <w:rsid w:val="00B61BE7"/>
    <w:rsid w:val="00B65183"/>
    <w:rsid w:val="00B669D5"/>
    <w:rsid w:val="00B67F1E"/>
    <w:rsid w:val="00B735E8"/>
    <w:rsid w:val="00B76696"/>
    <w:rsid w:val="00B77761"/>
    <w:rsid w:val="00B8013E"/>
    <w:rsid w:val="00B80942"/>
    <w:rsid w:val="00B910B1"/>
    <w:rsid w:val="00B91957"/>
    <w:rsid w:val="00B92AD6"/>
    <w:rsid w:val="00BA075C"/>
    <w:rsid w:val="00BA124B"/>
    <w:rsid w:val="00BC0C33"/>
    <w:rsid w:val="00BC3400"/>
    <w:rsid w:val="00BC39C2"/>
    <w:rsid w:val="00BC4940"/>
    <w:rsid w:val="00BC78D1"/>
    <w:rsid w:val="00BE0EF1"/>
    <w:rsid w:val="00BE767D"/>
    <w:rsid w:val="00BE7E60"/>
    <w:rsid w:val="00BF2027"/>
    <w:rsid w:val="00BF4366"/>
    <w:rsid w:val="00C01EEE"/>
    <w:rsid w:val="00C0569A"/>
    <w:rsid w:val="00C114D6"/>
    <w:rsid w:val="00C16C42"/>
    <w:rsid w:val="00C300D8"/>
    <w:rsid w:val="00C33AAE"/>
    <w:rsid w:val="00C33D6D"/>
    <w:rsid w:val="00C4415E"/>
    <w:rsid w:val="00C51A8F"/>
    <w:rsid w:val="00C62C16"/>
    <w:rsid w:val="00C651A1"/>
    <w:rsid w:val="00C6693B"/>
    <w:rsid w:val="00C672E4"/>
    <w:rsid w:val="00C7490E"/>
    <w:rsid w:val="00C851CE"/>
    <w:rsid w:val="00C86E60"/>
    <w:rsid w:val="00C87332"/>
    <w:rsid w:val="00C877D7"/>
    <w:rsid w:val="00C87C25"/>
    <w:rsid w:val="00C940C7"/>
    <w:rsid w:val="00C9449A"/>
    <w:rsid w:val="00C96D18"/>
    <w:rsid w:val="00CA2875"/>
    <w:rsid w:val="00CA379A"/>
    <w:rsid w:val="00CA44B1"/>
    <w:rsid w:val="00CA50F9"/>
    <w:rsid w:val="00CB1EDA"/>
    <w:rsid w:val="00CB2EF7"/>
    <w:rsid w:val="00CC22AC"/>
    <w:rsid w:val="00CC64E3"/>
    <w:rsid w:val="00CC698F"/>
    <w:rsid w:val="00CC74C7"/>
    <w:rsid w:val="00CD40EA"/>
    <w:rsid w:val="00CD4E2D"/>
    <w:rsid w:val="00CD54D0"/>
    <w:rsid w:val="00CE34FA"/>
    <w:rsid w:val="00CE38E0"/>
    <w:rsid w:val="00CE39F0"/>
    <w:rsid w:val="00CE4635"/>
    <w:rsid w:val="00CE7718"/>
    <w:rsid w:val="00CF0A07"/>
    <w:rsid w:val="00CF10C8"/>
    <w:rsid w:val="00CF18BD"/>
    <w:rsid w:val="00CF1A5A"/>
    <w:rsid w:val="00D04A9A"/>
    <w:rsid w:val="00D0594B"/>
    <w:rsid w:val="00D070B3"/>
    <w:rsid w:val="00D07748"/>
    <w:rsid w:val="00D1479D"/>
    <w:rsid w:val="00D15C38"/>
    <w:rsid w:val="00D17D7F"/>
    <w:rsid w:val="00D27EB0"/>
    <w:rsid w:val="00D31D11"/>
    <w:rsid w:val="00D33CF5"/>
    <w:rsid w:val="00D34477"/>
    <w:rsid w:val="00D435AD"/>
    <w:rsid w:val="00D52132"/>
    <w:rsid w:val="00D54F2E"/>
    <w:rsid w:val="00D57A11"/>
    <w:rsid w:val="00D60744"/>
    <w:rsid w:val="00D61597"/>
    <w:rsid w:val="00D61D30"/>
    <w:rsid w:val="00D739D8"/>
    <w:rsid w:val="00D80B21"/>
    <w:rsid w:val="00D90422"/>
    <w:rsid w:val="00D92768"/>
    <w:rsid w:val="00D933E7"/>
    <w:rsid w:val="00DA19F6"/>
    <w:rsid w:val="00DB2B7B"/>
    <w:rsid w:val="00DB401C"/>
    <w:rsid w:val="00DB4A30"/>
    <w:rsid w:val="00DB7B1A"/>
    <w:rsid w:val="00DC3B4E"/>
    <w:rsid w:val="00DC548F"/>
    <w:rsid w:val="00DC664F"/>
    <w:rsid w:val="00DD10AB"/>
    <w:rsid w:val="00DD2480"/>
    <w:rsid w:val="00DF27CA"/>
    <w:rsid w:val="00DF5A0B"/>
    <w:rsid w:val="00E00CF0"/>
    <w:rsid w:val="00E01E18"/>
    <w:rsid w:val="00E02C26"/>
    <w:rsid w:val="00E05AEE"/>
    <w:rsid w:val="00E12E0B"/>
    <w:rsid w:val="00E1549A"/>
    <w:rsid w:val="00E17522"/>
    <w:rsid w:val="00E20530"/>
    <w:rsid w:val="00E22804"/>
    <w:rsid w:val="00E239BA"/>
    <w:rsid w:val="00E244BA"/>
    <w:rsid w:val="00E250BE"/>
    <w:rsid w:val="00E339B1"/>
    <w:rsid w:val="00E37EAE"/>
    <w:rsid w:val="00E40724"/>
    <w:rsid w:val="00E41B09"/>
    <w:rsid w:val="00E44D78"/>
    <w:rsid w:val="00E44EBB"/>
    <w:rsid w:val="00E469FF"/>
    <w:rsid w:val="00E47F5B"/>
    <w:rsid w:val="00E5089E"/>
    <w:rsid w:val="00E50B8D"/>
    <w:rsid w:val="00E50CEF"/>
    <w:rsid w:val="00E512A3"/>
    <w:rsid w:val="00E5199E"/>
    <w:rsid w:val="00E55110"/>
    <w:rsid w:val="00E60976"/>
    <w:rsid w:val="00E64684"/>
    <w:rsid w:val="00E655A9"/>
    <w:rsid w:val="00E67117"/>
    <w:rsid w:val="00E70785"/>
    <w:rsid w:val="00E73CD3"/>
    <w:rsid w:val="00E75D70"/>
    <w:rsid w:val="00E8024E"/>
    <w:rsid w:val="00E802D4"/>
    <w:rsid w:val="00E85D6B"/>
    <w:rsid w:val="00E873E8"/>
    <w:rsid w:val="00E87C00"/>
    <w:rsid w:val="00E9423C"/>
    <w:rsid w:val="00E953FD"/>
    <w:rsid w:val="00EA0248"/>
    <w:rsid w:val="00EA0440"/>
    <w:rsid w:val="00EA146A"/>
    <w:rsid w:val="00EA2CE5"/>
    <w:rsid w:val="00EA415E"/>
    <w:rsid w:val="00EA4D29"/>
    <w:rsid w:val="00EA7BCF"/>
    <w:rsid w:val="00EB1902"/>
    <w:rsid w:val="00EB53E1"/>
    <w:rsid w:val="00EC0A9F"/>
    <w:rsid w:val="00EC2DE1"/>
    <w:rsid w:val="00ED02AF"/>
    <w:rsid w:val="00ED0A93"/>
    <w:rsid w:val="00ED403F"/>
    <w:rsid w:val="00ED7D18"/>
    <w:rsid w:val="00ED7E38"/>
    <w:rsid w:val="00EE2922"/>
    <w:rsid w:val="00EE3C25"/>
    <w:rsid w:val="00EE567F"/>
    <w:rsid w:val="00EE6895"/>
    <w:rsid w:val="00EF30FF"/>
    <w:rsid w:val="00F009AE"/>
    <w:rsid w:val="00F03C4B"/>
    <w:rsid w:val="00F052A9"/>
    <w:rsid w:val="00F05AAE"/>
    <w:rsid w:val="00F15A8B"/>
    <w:rsid w:val="00F16C97"/>
    <w:rsid w:val="00F22904"/>
    <w:rsid w:val="00F31C17"/>
    <w:rsid w:val="00F33745"/>
    <w:rsid w:val="00F353B1"/>
    <w:rsid w:val="00F3572F"/>
    <w:rsid w:val="00F460A1"/>
    <w:rsid w:val="00F545A4"/>
    <w:rsid w:val="00F60121"/>
    <w:rsid w:val="00F67470"/>
    <w:rsid w:val="00F718A0"/>
    <w:rsid w:val="00F720A0"/>
    <w:rsid w:val="00F77390"/>
    <w:rsid w:val="00F82C81"/>
    <w:rsid w:val="00F856E8"/>
    <w:rsid w:val="00F9600E"/>
    <w:rsid w:val="00FA17D5"/>
    <w:rsid w:val="00FA2964"/>
    <w:rsid w:val="00FA55A4"/>
    <w:rsid w:val="00FB0C4B"/>
    <w:rsid w:val="00FB3932"/>
    <w:rsid w:val="00FB3EA3"/>
    <w:rsid w:val="00FB41C9"/>
    <w:rsid w:val="00FB5264"/>
    <w:rsid w:val="00FB6084"/>
    <w:rsid w:val="00FD0F65"/>
    <w:rsid w:val="00FD1F22"/>
    <w:rsid w:val="00FD3A50"/>
    <w:rsid w:val="00FE2DC8"/>
    <w:rsid w:val="00FE5693"/>
    <w:rsid w:val="00FF088B"/>
    <w:rsid w:val="00FF6BF5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F5CEF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44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link w:val="50"/>
    <w:uiPriority w:val="9"/>
    <w:qFormat/>
    <w:rsid w:val="00A5566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unhideWhenUsed/>
    <w:rsid w:val="00A2173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A21736"/>
  </w:style>
  <w:style w:type="paragraph" w:styleId="af4">
    <w:name w:val="Title"/>
    <w:basedOn w:val="a"/>
    <w:link w:val="af5"/>
    <w:qFormat/>
    <w:rsid w:val="00A2173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5">
    <w:name w:val="Заголовок Знак"/>
    <w:basedOn w:val="a0"/>
    <w:link w:val="af4"/>
    <w:rsid w:val="00A21736"/>
    <w:rPr>
      <w:rFonts w:ascii="Times New Roman" w:eastAsia="Times New Roman" w:hAnsi="Times New Roman" w:cs="Times New Roman"/>
      <w:sz w:val="32"/>
      <w:szCs w:val="20"/>
    </w:rPr>
  </w:style>
  <w:style w:type="character" w:customStyle="1" w:styleId="af6">
    <w:name w:val="Основной текст_"/>
    <w:basedOn w:val="a0"/>
    <w:link w:val="7"/>
    <w:rsid w:val="004536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">
    <w:name w:val="Основной текст7"/>
    <w:basedOn w:val="a"/>
    <w:link w:val="af6"/>
    <w:rsid w:val="004536B5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CB1E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7">
    <w:name w:val="Normal (Web)"/>
    <w:basedOn w:val="a"/>
    <w:uiPriority w:val="99"/>
    <w:unhideWhenUsed/>
    <w:rsid w:val="003F2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swernumber">
    <w:name w:val="answernumber"/>
    <w:basedOn w:val="a0"/>
    <w:rsid w:val="003F2DDF"/>
  </w:style>
  <w:style w:type="character" w:customStyle="1" w:styleId="50">
    <w:name w:val="Заголовок 5 Знак"/>
    <w:basedOn w:val="a0"/>
    <w:link w:val="5"/>
    <w:uiPriority w:val="9"/>
    <w:rsid w:val="00A5566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8C60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C60CB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CA44B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8941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2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1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9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2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42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54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226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91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48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99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5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1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2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21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35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694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4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16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250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3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699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501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6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9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32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910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0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1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049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1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713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81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0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887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3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4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96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176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4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99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24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94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70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71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3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29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5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044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7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65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391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55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2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48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8446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5918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5366">
                  <w:marLeft w:val="0"/>
                  <w:marRight w:val="0"/>
                  <w:marTop w:val="0"/>
                  <w:marBottom w:val="0"/>
                  <w:divBdr>
                    <w:top w:val="single" w:sz="2" w:space="0" w:color="B8C8CC"/>
                    <w:left w:val="single" w:sz="2" w:space="0" w:color="B8C8CC"/>
                    <w:bottom w:val="single" w:sz="2" w:space="0" w:color="B8C8CC"/>
                    <w:right w:val="single" w:sz="2" w:space="0" w:color="B8C8CC"/>
                  </w:divBdr>
                  <w:divsChild>
                    <w:div w:id="114434955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24088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82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43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27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0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675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70308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552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404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8701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50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286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643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84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952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590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2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517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21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9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6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0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51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75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60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1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65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22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29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884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8887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8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1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688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0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672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81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94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48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856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24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9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96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42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408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75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3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28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0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63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24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4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908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391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02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832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9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1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754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9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14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577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4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7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630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17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69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19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582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77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86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398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21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4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508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1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20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1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1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351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2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1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5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20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33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49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1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15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425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0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63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568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4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4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72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48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319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12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444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0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25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5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4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89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317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259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8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16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088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2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2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50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27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7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664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502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29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59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3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05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49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06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40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9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66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8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2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919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42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489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42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07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42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22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5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49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8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3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44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096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7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659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7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62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3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832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24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62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444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8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17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637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03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306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1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02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66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14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6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2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7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549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42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803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7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33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313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672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5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88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688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4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75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677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75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915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35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816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1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36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5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0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382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0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342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95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39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0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5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0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7750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01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3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2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61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48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954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1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96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048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3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97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894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3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47E1D8-F0DD-4A3F-ADEA-5FF9F5F24B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10</Pages>
  <Words>2635</Words>
  <Characters>15025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Света</cp:lastModifiedBy>
  <cp:revision>84</cp:revision>
  <cp:lastPrinted>2021-02-16T04:52:00Z</cp:lastPrinted>
  <dcterms:created xsi:type="dcterms:W3CDTF">2021-04-01T11:54:00Z</dcterms:created>
  <dcterms:modified xsi:type="dcterms:W3CDTF">2022-10-02T14:07:00Z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